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38" w:rsidRPr="00802A38" w:rsidRDefault="00802A38" w:rsidP="00802A38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C51"/>
          <w:kern w:val="36"/>
          <w:sz w:val="24"/>
          <w:szCs w:val="24"/>
          <w:lang w:eastAsia="ru-RU"/>
        </w:rPr>
      </w:pPr>
      <w:r w:rsidRPr="00802A38">
        <w:rPr>
          <w:rFonts w:ascii="Times New Roman" w:eastAsia="Times New Roman" w:hAnsi="Times New Roman" w:cs="Times New Roman"/>
          <w:b/>
          <w:color w:val="2E2C51"/>
          <w:kern w:val="36"/>
          <w:sz w:val="24"/>
          <w:szCs w:val="24"/>
          <w:lang w:eastAsia="ru-RU"/>
        </w:rPr>
        <w:t>Материально – техническое обеспечение и оснащенность образовательного процесса</w:t>
      </w:r>
    </w:p>
    <w:p w:rsidR="00080C1D" w:rsidRPr="00080C1D" w:rsidRDefault="00080C1D" w:rsidP="00080C1D">
      <w:pPr>
        <w:pStyle w:val="a4"/>
        <w:ind w:left="328" w:right="362" w:firstLine="712"/>
        <w:jc w:val="both"/>
      </w:pPr>
      <w:r w:rsidRPr="00080C1D">
        <w:t xml:space="preserve">Для создания оптимальных условий пребывания детей в детском саду, а также улучшения качества образования в условиях реализации ФГОС ДО, </w:t>
      </w:r>
      <w:r>
        <w:t xml:space="preserve">ФОП </w:t>
      </w:r>
      <w:proofErr w:type="gramStart"/>
      <w:r>
        <w:t>ДО</w:t>
      </w:r>
      <w:proofErr w:type="gramEnd"/>
      <w:r>
        <w:t xml:space="preserve"> </w:t>
      </w:r>
      <w:proofErr w:type="gramStart"/>
      <w:r w:rsidRPr="00080C1D">
        <w:t>все</w:t>
      </w:r>
      <w:proofErr w:type="gramEnd"/>
      <w:r w:rsidRPr="00080C1D">
        <w:t xml:space="preserve"> группы оснащены функц</w:t>
      </w:r>
      <w:r w:rsidRPr="00080C1D">
        <w:t>и</w:t>
      </w:r>
      <w:r w:rsidRPr="00080C1D">
        <w:t>ональной мебелью, игровым и учебным оборудованием, соответствующим возрасту детей, мя</w:t>
      </w:r>
      <w:r w:rsidRPr="00080C1D">
        <w:t>г</w:t>
      </w:r>
      <w:r w:rsidRPr="00080C1D">
        <w:t>ким</w:t>
      </w:r>
      <w:r>
        <w:t xml:space="preserve"> </w:t>
      </w:r>
      <w:r w:rsidRPr="00080C1D">
        <w:t>инвентарем. В наличии различные виды игрового и спортивного оборудования. Обеспечена его доступность, зонирование групповых комнат в соответствии с содержанием игровой деятел</w:t>
      </w:r>
      <w:r w:rsidRPr="00080C1D">
        <w:t>ь</w:t>
      </w:r>
      <w:r w:rsidRPr="00080C1D">
        <w:t>ности в каждой возрастной группе. Большое внимание педагогами уделяется организации пре</w:t>
      </w:r>
      <w:r w:rsidRPr="00080C1D">
        <w:t>д</w:t>
      </w:r>
      <w:r w:rsidRPr="00080C1D">
        <w:t>метно</w:t>
      </w:r>
      <w:r>
        <w:t xml:space="preserve"> </w:t>
      </w:r>
      <w:r w:rsidRPr="00080C1D">
        <w:t>- развивающей среды и жизненного пространства в группе, которые способствуют свобо</w:t>
      </w:r>
      <w:r w:rsidRPr="00080C1D">
        <w:t>д</w:t>
      </w:r>
      <w:r w:rsidRPr="00080C1D">
        <w:t>ной самостоятельной деятельности и творчеству детей в соответствии с их желаниями и скло</w:t>
      </w:r>
      <w:r w:rsidRPr="00080C1D">
        <w:t>н</w:t>
      </w:r>
      <w:r w:rsidRPr="00080C1D">
        <w:t>ностями. Работа всего персонала ДОУ направлена на создание комфорта, уюта, положительного эмоционального климата воспитанников.</w:t>
      </w:r>
    </w:p>
    <w:p w:rsidR="00080C1D" w:rsidRPr="00080C1D" w:rsidRDefault="00080C1D" w:rsidP="00080C1D">
      <w:pPr>
        <w:pStyle w:val="a4"/>
        <w:ind w:left="328" w:right="360" w:firstLine="712"/>
        <w:jc w:val="both"/>
      </w:pPr>
      <w:r w:rsidRPr="00080C1D">
        <w:t>Материально-техническое оснащение и оборудование, предметно – пространственная ра</w:t>
      </w:r>
      <w:r w:rsidRPr="00080C1D">
        <w:t>з</w:t>
      </w:r>
      <w:r w:rsidRPr="00080C1D">
        <w:t>вивающая среда ДОУ соответствуют санитарн</w:t>
      </w:r>
      <w:proofErr w:type="gramStart"/>
      <w:r w:rsidRPr="00080C1D">
        <w:t>о-</w:t>
      </w:r>
      <w:proofErr w:type="gramEnd"/>
      <w:r w:rsidRPr="00080C1D">
        <w:t xml:space="preserve"> гигиеническим требованиям. Условия труда и жизнедеятельности детей созданы в соответствии с требованиями охраны труда. Материальная база периодически преобразовывается, трансформируется, обновляется для стимулирования ф</w:t>
      </w:r>
      <w:r w:rsidRPr="00080C1D">
        <w:t>и</w:t>
      </w:r>
      <w:r w:rsidRPr="00080C1D">
        <w:t>зической, творческой, интеллектуальной активности детей.</w:t>
      </w:r>
    </w:p>
    <w:p w:rsidR="00080C1D" w:rsidRPr="00080C1D" w:rsidRDefault="00080C1D" w:rsidP="00080C1D">
      <w:pPr>
        <w:pStyle w:val="a4"/>
        <w:spacing w:before="3"/>
        <w:ind w:left="332"/>
        <w:jc w:val="both"/>
      </w:pPr>
      <w:r w:rsidRPr="00080C1D">
        <w:rPr>
          <w:b/>
        </w:rPr>
        <w:t>Здание</w:t>
      </w:r>
      <w:r w:rsidRPr="00080C1D">
        <w:t>: Свидетельство о государственной регистрации права от 07.04.2016г. повторное, взамен св</w:t>
      </w:r>
      <w:r w:rsidRPr="00080C1D">
        <w:t>и</w:t>
      </w:r>
      <w:r w:rsidRPr="00080C1D">
        <w:t>детельства23.07.2010г.</w:t>
      </w:r>
    </w:p>
    <w:p w:rsidR="00080C1D" w:rsidRPr="00080C1D" w:rsidRDefault="00080C1D" w:rsidP="00080C1D">
      <w:pPr>
        <w:pStyle w:val="a4"/>
        <w:spacing w:before="55" w:line="242" w:lineRule="auto"/>
        <w:ind w:left="332" w:right="223"/>
        <w:jc w:val="both"/>
      </w:pPr>
      <w:r w:rsidRPr="00080C1D">
        <w:t>Запись регистрации в Едином государственном реестре прав на недвижимое имущество и сделок с ним № 61-61/031-61/31/046/2010-505.              Кадастровый номер: 61:55:0030211:50. Вид права: оперативное управление. Детский сад, назначение: нежилое. Площадь: общая 614,9кв.м.</w:t>
      </w:r>
    </w:p>
    <w:p w:rsidR="00080C1D" w:rsidRPr="00080C1D" w:rsidRDefault="00080C1D" w:rsidP="00080C1D">
      <w:pPr>
        <w:spacing w:before="52"/>
        <w:ind w:left="332"/>
        <w:jc w:val="both"/>
        <w:rPr>
          <w:rFonts w:ascii="Times New Roman" w:hAnsi="Times New Roman" w:cs="Times New Roman"/>
          <w:sz w:val="24"/>
          <w:szCs w:val="24"/>
        </w:rPr>
      </w:pPr>
      <w:r w:rsidRPr="00080C1D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080C1D">
        <w:rPr>
          <w:rFonts w:ascii="Times New Roman" w:hAnsi="Times New Roman" w:cs="Times New Roman"/>
          <w:sz w:val="24"/>
          <w:szCs w:val="24"/>
        </w:rPr>
        <w:t>: Свидетельство о государственной регистрации права от 07.04.2016г. повто</w:t>
      </w:r>
      <w:r w:rsidRPr="00080C1D">
        <w:rPr>
          <w:rFonts w:ascii="Times New Roman" w:hAnsi="Times New Roman" w:cs="Times New Roman"/>
          <w:sz w:val="24"/>
          <w:szCs w:val="24"/>
        </w:rPr>
        <w:t>р</w:t>
      </w:r>
      <w:r w:rsidRPr="00080C1D">
        <w:rPr>
          <w:rFonts w:ascii="Times New Roman" w:hAnsi="Times New Roman" w:cs="Times New Roman"/>
          <w:sz w:val="24"/>
          <w:szCs w:val="24"/>
        </w:rPr>
        <w:t>ное, взамен свидетельств от13.08.2008г.</w:t>
      </w:r>
    </w:p>
    <w:p w:rsidR="00080C1D" w:rsidRPr="00080C1D" w:rsidRDefault="00080C1D" w:rsidP="00080C1D">
      <w:pPr>
        <w:pStyle w:val="a4"/>
        <w:spacing w:before="56" w:line="242" w:lineRule="auto"/>
        <w:ind w:left="332" w:right="221"/>
        <w:jc w:val="both"/>
      </w:pPr>
      <w:r w:rsidRPr="00080C1D">
        <w:t>Запись регистрации в Едином государственном реестре прав на недвижимое имущество и сделок с ним № 61-61-32/059/2008-25. Кадастровый номер: 61:55:0030211:33. Вид права: постоянное (бе</w:t>
      </w:r>
      <w:r w:rsidRPr="00080C1D">
        <w:t>с</w:t>
      </w:r>
      <w:r w:rsidRPr="00080C1D">
        <w:t>срочное) пользование</w:t>
      </w:r>
      <w:r w:rsidRPr="00080C1D">
        <w:rPr>
          <w:color w:val="00AF50"/>
        </w:rPr>
        <w:t xml:space="preserve">. </w:t>
      </w:r>
      <w:r w:rsidRPr="00080C1D">
        <w:t>Объект права: Земельный участок. Категория земель: Земли            населе</w:t>
      </w:r>
      <w:r w:rsidRPr="00080C1D">
        <w:t>н</w:t>
      </w:r>
      <w:r w:rsidRPr="00080C1D">
        <w:t>ных пунктов – для эксплуатации зданий и строений детского сада. Площадь: 4077кв.м.</w:t>
      </w:r>
    </w:p>
    <w:p w:rsidR="00080C1D" w:rsidRPr="00080C1D" w:rsidRDefault="00080C1D" w:rsidP="00080C1D">
      <w:pPr>
        <w:spacing w:before="49"/>
        <w:ind w:left="328"/>
        <w:rPr>
          <w:rFonts w:ascii="Times New Roman" w:hAnsi="Times New Roman" w:cs="Times New Roman"/>
          <w:sz w:val="24"/>
          <w:szCs w:val="24"/>
        </w:rPr>
      </w:pPr>
      <w:r w:rsidRPr="00080C1D">
        <w:rPr>
          <w:rFonts w:ascii="Times New Roman" w:hAnsi="Times New Roman" w:cs="Times New Roman"/>
          <w:b/>
          <w:sz w:val="24"/>
          <w:szCs w:val="24"/>
        </w:rPr>
        <w:t xml:space="preserve">Инфраструктура МБДОУ детского сада № 12 </w:t>
      </w:r>
      <w:r w:rsidRPr="00080C1D">
        <w:rPr>
          <w:rFonts w:ascii="Times New Roman" w:hAnsi="Times New Roman" w:cs="Times New Roman"/>
          <w:sz w:val="24"/>
          <w:szCs w:val="24"/>
        </w:rPr>
        <w:t>включает в себя следующие помещения и террит</w:t>
      </w:r>
      <w:r w:rsidRPr="00080C1D">
        <w:rPr>
          <w:rFonts w:ascii="Times New Roman" w:hAnsi="Times New Roman" w:cs="Times New Roman"/>
          <w:sz w:val="24"/>
          <w:szCs w:val="24"/>
        </w:rPr>
        <w:t>о</w:t>
      </w:r>
      <w:r w:rsidRPr="00080C1D">
        <w:rPr>
          <w:rFonts w:ascii="Times New Roman" w:hAnsi="Times New Roman" w:cs="Times New Roman"/>
          <w:sz w:val="24"/>
          <w:szCs w:val="24"/>
        </w:rPr>
        <w:t>рии: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кабинет заведующего –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1;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3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кабинет старшего воспитателя–</w:t>
      </w:r>
      <w:r w:rsidRPr="00080C1D">
        <w:rPr>
          <w:spacing w:val="-2"/>
          <w:sz w:val="24"/>
          <w:szCs w:val="24"/>
        </w:rPr>
        <w:t xml:space="preserve"> </w:t>
      </w:r>
      <w:r w:rsidRPr="00080C1D">
        <w:rPr>
          <w:sz w:val="24"/>
          <w:szCs w:val="24"/>
        </w:rPr>
        <w:t>1;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6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кабинет специалистов (учителя-логопеда, педагога-психолога, музыкального руководителя) –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1;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4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групповые комнаты –</w:t>
      </w:r>
      <w:r w:rsidRPr="00080C1D">
        <w:rPr>
          <w:spacing w:val="-1"/>
          <w:sz w:val="24"/>
          <w:szCs w:val="24"/>
        </w:rPr>
        <w:t xml:space="preserve"> </w:t>
      </w:r>
      <w:r w:rsidRPr="00080C1D">
        <w:rPr>
          <w:sz w:val="24"/>
          <w:szCs w:val="24"/>
        </w:rPr>
        <w:t>5;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3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медицинский блок (медицинский кабинет; процедурный кабинет; изолятор) – 1;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6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пищеблок –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1;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3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прачечная</w:t>
      </w:r>
      <w:r w:rsidRPr="00080C1D">
        <w:rPr>
          <w:spacing w:val="-1"/>
          <w:sz w:val="24"/>
          <w:szCs w:val="24"/>
        </w:rPr>
        <w:t xml:space="preserve"> </w:t>
      </w:r>
      <w:r w:rsidRPr="00080C1D">
        <w:rPr>
          <w:sz w:val="24"/>
          <w:szCs w:val="24"/>
        </w:rPr>
        <w:t>-1;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3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прогулочные площадки для всех групп –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4</w:t>
      </w:r>
    </w:p>
    <w:p w:rsidR="00080C1D" w:rsidRPr="00080C1D" w:rsidRDefault="00080C1D" w:rsidP="00080C1D">
      <w:pPr>
        <w:pStyle w:val="a6"/>
        <w:numPr>
          <w:ilvl w:val="0"/>
          <w:numId w:val="4"/>
        </w:numPr>
        <w:tabs>
          <w:tab w:val="left" w:pos="472"/>
        </w:tabs>
        <w:spacing w:before="43"/>
        <w:ind w:left="472" w:hanging="140"/>
        <w:rPr>
          <w:sz w:val="24"/>
          <w:szCs w:val="24"/>
        </w:rPr>
      </w:pPr>
      <w:r w:rsidRPr="00080C1D">
        <w:rPr>
          <w:sz w:val="24"/>
          <w:szCs w:val="24"/>
        </w:rPr>
        <w:t>кладовая – 1.</w:t>
      </w:r>
    </w:p>
    <w:p w:rsidR="00080C1D" w:rsidRPr="00080C1D" w:rsidRDefault="00080C1D" w:rsidP="00080C1D">
      <w:pPr>
        <w:pStyle w:val="a4"/>
        <w:spacing w:before="46"/>
        <w:ind w:firstLine="332"/>
      </w:pPr>
      <w:proofErr w:type="gramStart"/>
      <w:r w:rsidRPr="00080C1D">
        <w:t>Пищеблок и прачечная оснащены стандартным набором технологического оборудования в испра</w:t>
      </w:r>
      <w:r w:rsidRPr="00080C1D">
        <w:t>в</w:t>
      </w:r>
      <w:r w:rsidRPr="00080C1D">
        <w:t>ном состоянии.</w:t>
      </w:r>
      <w:proofErr w:type="gramEnd"/>
    </w:p>
    <w:p w:rsidR="00080C1D" w:rsidRPr="00080C1D" w:rsidRDefault="00080C1D" w:rsidP="00080C1D">
      <w:pPr>
        <w:pStyle w:val="a4"/>
        <w:ind w:left="332" w:firstLine="708"/>
      </w:pPr>
      <w:r w:rsidRPr="00080C1D">
        <w:t>Территория детского сада озеленена деревьями, кустарниками, клумбами с цветами. Каждая группа имеет свой участок, теневые навесы, песочницы, физкультурное и игровое оборудование. Остается проблемным вопрос оборудования физкультурной площадки на улице.</w:t>
      </w:r>
    </w:p>
    <w:p w:rsidR="00080C1D" w:rsidRPr="00080C1D" w:rsidRDefault="00080C1D" w:rsidP="00080C1D">
      <w:pPr>
        <w:pStyle w:val="a4"/>
        <w:spacing w:before="1"/>
        <w:ind w:left="860"/>
      </w:pPr>
      <w:r w:rsidRPr="00080C1D">
        <w:t>Оборудование каждого группового помещения соответствует росту и возрасту детей, учитыв</w:t>
      </w:r>
      <w:r w:rsidRPr="00080C1D">
        <w:t>а</w:t>
      </w:r>
      <w:r w:rsidRPr="00080C1D">
        <w:t>ет гигиенические и педагогические требования:</w:t>
      </w:r>
    </w:p>
    <w:p w:rsidR="00080C1D" w:rsidRPr="00080C1D" w:rsidRDefault="00080C1D" w:rsidP="00080C1D">
      <w:pPr>
        <w:pStyle w:val="a6"/>
        <w:numPr>
          <w:ilvl w:val="0"/>
          <w:numId w:val="3"/>
        </w:numPr>
        <w:tabs>
          <w:tab w:val="left" w:pos="1336"/>
          <w:tab w:val="left" w:pos="1337"/>
        </w:tabs>
        <w:spacing w:before="14" w:line="223" w:lineRule="auto"/>
        <w:ind w:right="381"/>
        <w:rPr>
          <w:sz w:val="24"/>
          <w:szCs w:val="24"/>
        </w:rPr>
      </w:pPr>
      <w:proofErr w:type="gramStart"/>
      <w:r w:rsidRPr="00080C1D">
        <w:rPr>
          <w:sz w:val="24"/>
          <w:szCs w:val="24"/>
        </w:rPr>
        <w:t xml:space="preserve">столы для осуществления непрерывной образовательной деятельности в старшей и подготовительной группах установлены вблизи   </w:t>
      </w:r>
      <w:proofErr w:type="spellStart"/>
      <w:r w:rsidRPr="00080C1D">
        <w:rPr>
          <w:sz w:val="24"/>
          <w:szCs w:val="24"/>
        </w:rPr>
        <w:t>светонесущих</w:t>
      </w:r>
      <w:proofErr w:type="spellEnd"/>
      <w:r w:rsidRPr="00080C1D">
        <w:rPr>
          <w:sz w:val="24"/>
          <w:szCs w:val="24"/>
        </w:rPr>
        <w:t xml:space="preserve"> стен при левосторо</w:t>
      </w:r>
      <w:r w:rsidRPr="00080C1D">
        <w:rPr>
          <w:sz w:val="24"/>
          <w:szCs w:val="24"/>
        </w:rPr>
        <w:t>н</w:t>
      </w:r>
      <w:r w:rsidRPr="00080C1D">
        <w:rPr>
          <w:sz w:val="24"/>
          <w:szCs w:val="24"/>
        </w:rPr>
        <w:t>нем</w:t>
      </w:r>
      <w:r w:rsidRPr="00080C1D">
        <w:rPr>
          <w:spacing w:val="-2"/>
          <w:sz w:val="24"/>
          <w:szCs w:val="24"/>
        </w:rPr>
        <w:t xml:space="preserve"> </w:t>
      </w:r>
      <w:r w:rsidRPr="00080C1D">
        <w:rPr>
          <w:sz w:val="24"/>
          <w:szCs w:val="24"/>
        </w:rPr>
        <w:t>освещении;</w:t>
      </w:r>
      <w:proofErr w:type="gramEnd"/>
    </w:p>
    <w:p w:rsidR="00080C1D" w:rsidRPr="00080C1D" w:rsidRDefault="00080C1D" w:rsidP="00080C1D">
      <w:pPr>
        <w:pStyle w:val="a6"/>
        <w:numPr>
          <w:ilvl w:val="0"/>
          <w:numId w:val="3"/>
        </w:numPr>
        <w:tabs>
          <w:tab w:val="left" w:pos="1336"/>
          <w:tab w:val="left" w:pos="1337"/>
        </w:tabs>
        <w:spacing w:before="20" w:line="223" w:lineRule="auto"/>
        <w:ind w:right="497"/>
        <w:rPr>
          <w:sz w:val="24"/>
          <w:szCs w:val="24"/>
        </w:rPr>
      </w:pPr>
      <w:r w:rsidRPr="00080C1D">
        <w:rPr>
          <w:sz w:val="24"/>
          <w:szCs w:val="24"/>
        </w:rPr>
        <w:t xml:space="preserve"> </w:t>
      </w:r>
      <w:proofErr w:type="gramStart"/>
      <w:r w:rsidRPr="00080C1D">
        <w:rPr>
          <w:sz w:val="24"/>
          <w:szCs w:val="24"/>
        </w:rPr>
        <w:t>мебель установлена и промаркирована в соответствии с требованиями СП</w:t>
      </w:r>
      <w:r w:rsidRPr="00080C1D">
        <w:rPr>
          <w:spacing w:val="83"/>
          <w:sz w:val="24"/>
          <w:szCs w:val="24"/>
        </w:rPr>
        <w:t xml:space="preserve"> </w:t>
      </w:r>
      <w:r w:rsidRPr="00080C1D">
        <w:rPr>
          <w:sz w:val="24"/>
          <w:szCs w:val="24"/>
        </w:rPr>
        <w:t>2.4.3648-20 «Санитарно-эпидемиологические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требования к организациям</w:t>
      </w:r>
      <w:r w:rsidRPr="00080C1D">
        <w:rPr>
          <w:spacing w:val="70"/>
          <w:sz w:val="24"/>
          <w:szCs w:val="24"/>
        </w:rPr>
        <w:t xml:space="preserve"> </w:t>
      </w:r>
      <w:r w:rsidRPr="00080C1D">
        <w:rPr>
          <w:sz w:val="24"/>
          <w:szCs w:val="24"/>
        </w:rPr>
        <w:t>воспитания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и обуч</w:t>
      </w:r>
      <w:r w:rsidRPr="00080C1D">
        <w:rPr>
          <w:sz w:val="24"/>
          <w:szCs w:val="24"/>
        </w:rPr>
        <w:t>е</w:t>
      </w:r>
      <w:r w:rsidRPr="00080C1D">
        <w:rPr>
          <w:sz w:val="24"/>
          <w:szCs w:val="24"/>
        </w:rPr>
        <w:t>ния, отдыха и оздоровления детей и молодежи», утвержденными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 xml:space="preserve">постановлением </w:t>
      </w:r>
      <w:r w:rsidRPr="00080C1D">
        <w:rPr>
          <w:sz w:val="24"/>
          <w:szCs w:val="24"/>
        </w:rPr>
        <w:lastRenderedPageBreak/>
        <w:t>главного санитарного врача от 28.09.2020 № 28, СанПиН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1.2.3685-21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«Гигиенические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нормативы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и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требования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к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обеспечению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безопасности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и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(или)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безвредности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для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чел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>века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факторов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среды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обитания»,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утвержденными</w:t>
      </w:r>
      <w:r w:rsidRPr="00080C1D">
        <w:rPr>
          <w:spacing w:val="66"/>
          <w:sz w:val="24"/>
          <w:szCs w:val="24"/>
        </w:rPr>
        <w:t xml:space="preserve"> </w:t>
      </w:r>
      <w:r w:rsidRPr="00080C1D">
        <w:rPr>
          <w:sz w:val="24"/>
          <w:szCs w:val="24"/>
        </w:rPr>
        <w:t>постановлением</w:t>
      </w:r>
      <w:r w:rsidRPr="00080C1D">
        <w:rPr>
          <w:spacing w:val="64"/>
          <w:sz w:val="24"/>
          <w:szCs w:val="24"/>
        </w:rPr>
        <w:t xml:space="preserve"> </w:t>
      </w:r>
      <w:r w:rsidRPr="00080C1D">
        <w:rPr>
          <w:sz w:val="24"/>
          <w:szCs w:val="24"/>
        </w:rPr>
        <w:t>главного</w:t>
      </w:r>
      <w:r w:rsidRPr="00080C1D">
        <w:rPr>
          <w:spacing w:val="65"/>
          <w:sz w:val="24"/>
          <w:szCs w:val="24"/>
        </w:rPr>
        <w:t xml:space="preserve"> </w:t>
      </w:r>
      <w:r w:rsidRPr="00080C1D">
        <w:rPr>
          <w:sz w:val="24"/>
          <w:szCs w:val="24"/>
        </w:rPr>
        <w:t>санита</w:t>
      </w:r>
      <w:r w:rsidRPr="00080C1D">
        <w:rPr>
          <w:sz w:val="24"/>
          <w:szCs w:val="24"/>
        </w:rPr>
        <w:t>р</w:t>
      </w:r>
      <w:r w:rsidRPr="00080C1D">
        <w:rPr>
          <w:sz w:val="24"/>
          <w:szCs w:val="24"/>
        </w:rPr>
        <w:t>ного</w:t>
      </w:r>
      <w:r w:rsidRPr="00080C1D">
        <w:rPr>
          <w:spacing w:val="65"/>
          <w:sz w:val="24"/>
          <w:szCs w:val="24"/>
        </w:rPr>
        <w:t xml:space="preserve"> </w:t>
      </w:r>
      <w:r w:rsidRPr="00080C1D">
        <w:rPr>
          <w:sz w:val="24"/>
          <w:szCs w:val="24"/>
        </w:rPr>
        <w:t>врача от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28.01.2021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№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2</w:t>
      </w:r>
      <w:proofErr w:type="gramEnd"/>
    </w:p>
    <w:p w:rsidR="00080C1D" w:rsidRPr="00080C1D" w:rsidRDefault="00080C1D" w:rsidP="00080C1D">
      <w:pPr>
        <w:pStyle w:val="a6"/>
        <w:numPr>
          <w:ilvl w:val="0"/>
          <w:numId w:val="3"/>
        </w:numPr>
        <w:tabs>
          <w:tab w:val="left" w:pos="1336"/>
          <w:tab w:val="left" w:pos="1337"/>
        </w:tabs>
        <w:spacing w:before="20" w:line="223" w:lineRule="auto"/>
        <w:ind w:right="497"/>
        <w:rPr>
          <w:sz w:val="24"/>
          <w:szCs w:val="24"/>
        </w:rPr>
      </w:pPr>
      <w:proofErr w:type="gramStart"/>
      <w:r w:rsidRPr="00080C1D">
        <w:rPr>
          <w:sz w:val="24"/>
          <w:szCs w:val="24"/>
        </w:rPr>
        <w:t>все игрушки, используемые в МДОУ безвредны для здоровья детей и отвечают</w:t>
      </w:r>
      <w:proofErr w:type="gramEnd"/>
      <w:r w:rsidRPr="00080C1D">
        <w:rPr>
          <w:sz w:val="24"/>
          <w:szCs w:val="24"/>
        </w:rPr>
        <w:t xml:space="preserve"> гиги</w:t>
      </w:r>
      <w:r w:rsidRPr="00080C1D">
        <w:rPr>
          <w:sz w:val="24"/>
          <w:szCs w:val="24"/>
        </w:rPr>
        <w:t>е</w:t>
      </w:r>
      <w:r w:rsidRPr="00080C1D">
        <w:rPr>
          <w:sz w:val="24"/>
          <w:szCs w:val="24"/>
        </w:rPr>
        <w:t>ническим требованиям к товарам детского         ассортимента</w:t>
      </w:r>
      <w:r w:rsidRPr="00080C1D">
        <w:rPr>
          <w:spacing w:val="-3"/>
          <w:sz w:val="24"/>
          <w:szCs w:val="24"/>
        </w:rPr>
        <w:t xml:space="preserve"> </w:t>
      </w:r>
      <w:r w:rsidRPr="00080C1D">
        <w:rPr>
          <w:sz w:val="24"/>
          <w:szCs w:val="24"/>
        </w:rPr>
        <w:t>(имеются сертификаты соответствия), могут подвергаться влажной обработке и</w:t>
      </w:r>
      <w:r w:rsidRPr="00080C1D">
        <w:rPr>
          <w:spacing w:val="-3"/>
          <w:sz w:val="24"/>
          <w:szCs w:val="24"/>
        </w:rPr>
        <w:t xml:space="preserve"> </w:t>
      </w:r>
      <w:r w:rsidRPr="00080C1D">
        <w:rPr>
          <w:sz w:val="24"/>
          <w:szCs w:val="24"/>
        </w:rPr>
        <w:t>дезинфекции;</w:t>
      </w:r>
    </w:p>
    <w:p w:rsidR="00080C1D" w:rsidRPr="00080C1D" w:rsidRDefault="00080C1D" w:rsidP="00080C1D">
      <w:pPr>
        <w:pStyle w:val="a6"/>
        <w:numPr>
          <w:ilvl w:val="0"/>
          <w:numId w:val="3"/>
        </w:numPr>
        <w:tabs>
          <w:tab w:val="left" w:pos="1336"/>
          <w:tab w:val="left" w:pos="1337"/>
        </w:tabs>
        <w:spacing w:before="82" w:line="286" w:lineRule="exact"/>
        <w:rPr>
          <w:sz w:val="24"/>
          <w:szCs w:val="24"/>
        </w:rPr>
      </w:pPr>
      <w:r w:rsidRPr="00080C1D">
        <w:rPr>
          <w:sz w:val="24"/>
          <w:szCs w:val="24"/>
        </w:rPr>
        <w:t>соблюдаются возрастные нормы в отношении подбора детской литературы, игрушек,</w:t>
      </w:r>
      <w:r w:rsidRPr="00080C1D">
        <w:rPr>
          <w:spacing w:val="-8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игр;</w:t>
      </w:r>
    </w:p>
    <w:p w:rsidR="00080C1D" w:rsidRPr="00080C1D" w:rsidRDefault="00080C1D" w:rsidP="00080C1D">
      <w:pPr>
        <w:pStyle w:val="a6"/>
        <w:numPr>
          <w:ilvl w:val="0"/>
          <w:numId w:val="3"/>
        </w:numPr>
        <w:tabs>
          <w:tab w:val="left" w:pos="1336"/>
          <w:tab w:val="left" w:pos="1337"/>
        </w:tabs>
        <w:spacing w:before="4" w:line="223" w:lineRule="auto"/>
        <w:ind w:right="460"/>
        <w:rPr>
          <w:sz w:val="24"/>
          <w:szCs w:val="24"/>
        </w:rPr>
      </w:pPr>
      <w:r w:rsidRPr="00080C1D">
        <w:rPr>
          <w:sz w:val="24"/>
          <w:szCs w:val="24"/>
        </w:rPr>
        <w:t>доступность расположения игр и игрушек (возможность самостоятельно находить, подбирать, доставать нужные ребёнку объекты</w:t>
      </w:r>
      <w:r w:rsidRPr="00080C1D">
        <w:rPr>
          <w:spacing w:val="-43"/>
          <w:sz w:val="24"/>
          <w:szCs w:val="24"/>
        </w:rPr>
        <w:t xml:space="preserve">       </w:t>
      </w:r>
      <w:r w:rsidRPr="00080C1D">
        <w:rPr>
          <w:spacing w:val="2"/>
          <w:sz w:val="24"/>
          <w:szCs w:val="24"/>
        </w:rPr>
        <w:t>раз</w:t>
      </w:r>
      <w:r w:rsidRPr="00080C1D">
        <w:rPr>
          <w:sz w:val="24"/>
          <w:szCs w:val="24"/>
        </w:rPr>
        <w:t>вивающей предметной</w:t>
      </w:r>
      <w:r w:rsidRPr="00080C1D">
        <w:rPr>
          <w:spacing w:val="-2"/>
          <w:sz w:val="24"/>
          <w:szCs w:val="24"/>
        </w:rPr>
        <w:t xml:space="preserve"> </w:t>
      </w:r>
      <w:r w:rsidRPr="00080C1D">
        <w:rPr>
          <w:sz w:val="24"/>
          <w:szCs w:val="24"/>
        </w:rPr>
        <w:t>среды);</w:t>
      </w:r>
    </w:p>
    <w:p w:rsidR="00080C1D" w:rsidRPr="00080C1D" w:rsidRDefault="00080C1D" w:rsidP="00080C1D">
      <w:pPr>
        <w:pStyle w:val="a6"/>
        <w:numPr>
          <w:ilvl w:val="0"/>
          <w:numId w:val="3"/>
        </w:numPr>
        <w:tabs>
          <w:tab w:val="left" w:pos="1336"/>
          <w:tab w:val="left" w:pos="1337"/>
        </w:tabs>
        <w:spacing w:before="5" w:line="286" w:lineRule="exact"/>
        <w:rPr>
          <w:sz w:val="24"/>
          <w:szCs w:val="24"/>
        </w:rPr>
      </w:pPr>
      <w:r w:rsidRPr="00080C1D">
        <w:rPr>
          <w:sz w:val="24"/>
          <w:szCs w:val="24"/>
        </w:rPr>
        <w:t>обеспечение «зоны ближайшего развития» для каждого ребёнка, что способствует разв</w:t>
      </w:r>
      <w:r w:rsidRPr="00080C1D">
        <w:rPr>
          <w:sz w:val="24"/>
          <w:szCs w:val="24"/>
        </w:rPr>
        <w:t>и</w:t>
      </w:r>
      <w:r w:rsidRPr="00080C1D">
        <w:rPr>
          <w:sz w:val="24"/>
          <w:szCs w:val="24"/>
        </w:rPr>
        <w:t>тию у них</w:t>
      </w:r>
      <w:r w:rsidRPr="00080C1D">
        <w:rPr>
          <w:spacing w:val="-13"/>
          <w:sz w:val="24"/>
          <w:szCs w:val="24"/>
        </w:rPr>
        <w:t xml:space="preserve"> </w:t>
      </w:r>
      <w:r w:rsidRPr="00080C1D">
        <w:rPr>
          <w:sz w:val="24"/>
          <w:szCs w:val="24"/>
        </w:rPr>
        <w:t>задатков.</w:t>
      </w:r>
    </w:p>
    <w:p w:rsidR="00080C1D" w:rsidRPr="00080C1D" w:rsidRDefault="00080C1D" w:rsidP="00080C1D">
      <w:pPr>
        <w:pStyle w:val="a4"/>
        <w:ind w:left="332" w:firstLine="643"/>
      </w:pPr>
      <w:r w:rsidRPr="00080C1D">
        <w:t>Все помещения МДОУ эстетично оформлены, создана обстановка, которая обеспечивает пс</w:t>
      </w:r>
      <w:r w:rsidRPr="00080C1D">
        <w:t>и</w:t>
      </w:r>
      <w:r w:rsidRPr="00080C1D">
        <w:t>хологически комфортное пребывание детей в детском саду.</w:t>
      </w:r>
    </w:p>
    <w:p w:rsidR="00080C1D" w:rsidRPr="00080C1D" w:rsidRDefault="00080C1D" w:rsidP="00080C1D">
      <w:pPr>
        <w:pStyle w:val="a4"/>
        <w:ind w:left="976"/>
        <w:rPr>
          <w:i/>
        </w:rPr>
      </w:pPr>
      <w:r w:rsidRPr="00080C1D">
        <w:t xml:space="preserve">Материально-техническое обеспечение МДОУ выстраивалось в соответствии со следующими </w:t>
      </w:r>
      <w:r w:rsidRPr="00080C1D">
        <w:rPr>
          <w:i/>
        </w:rPr>
        <w:t>принципами: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  <w:tab w:val="left" w:pos="5997"/>
          <w:tab w:val="left" w:pos="10246"/>
        </w:tabs>
        <w:spacing w:line="237" w:lineRule="auto"/>
        <w:ind w:right="532" w:hanging="360"/>
        <w:rPr>
          <w:sz w:val="24"/>
          <w:szCs w:val="24"/>
        </w:rPr>
      </w:pPr>
      <w:r w:rsidRPr="00080C1D">
        <w:rPr>
          <w:i/>
          <w:sz w:val="24"/>
          <w:szCs w:val="24"/>
        </w:rPr>
        <w:t>информативности,</w:t>
      </w:r>
      <w:r w:rsidRPr="00080C1D">
        <w:rPr>
          <w:i/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предусматривающего разнообразие тематики материалов и оборуд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>вания и активности воспитанников</w:t>
      </w:r>
      <w:r w:rsidRPr="00080C1D">
        <w:rPr>
          <w:spacing w:val="-23"/>
          <w:sz w:val="24"/>
          <w:szCs w:val="24"/>
        </w:rPr>
        <w:t xml:space="preserve"> </w:t>
      </w:r>
      <w:r w:rsidRPr="00080C1D">
        <w:rPr>
          <w:sz w:val="24"/>
          <w:szCs w:val="24"/>
        </w:rPr>
        <w:t>во взаимодействии с предметным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окружением;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ind w:right="292" w:hanging="360"/>
        <w:rPr>
          <w:sz w:val="24"/>
          <w:szCs w:val="24"/>
        </w:rPr>
      </w:pPr>
      <w:r w:rsidRPr="00080C1D">
        <w:rPr>
          <w:i/>
          <w:sz w:val="24"/>
          <w:szCs w:val="24"/>
        </w:rPr>
        <w:t xml:space="preserve">вариативности, </w:t>
      </w:r>
      <w:r w:rsidRPr="00080C1D">
        <w:rPr>
          <w:sz w:val="24"/>
          <w:szCs w:val="24"/>
        </w:rPr>
        <w:t>определяющейся видом дошкольного образовательного учреждения, с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>держанием воспитания, культурными и художественными традициями, климатогеограф</w:t>
      </w:r>
      <w:r w:rsidRPr="00080C1D">
        <w:rPr>
          <w:sz w:val="24"/>
          <w:szCs w:val="24"/>
        </w:rPr>
        <w:t>и</w:t>
      </w:r>
      <w:r w:rsidRPr="00080C1D">
        <w:rPr>
          <w:sz w:val="24"/>
          <w:szCs w:val="24"/>
        </w:rPr>
        <w:t>ческими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особенностями;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1"/>
        </w:tabs>
        <w:spacing w:line="237" w:lineRule="auto"/>
        <w:ind w:right="466" w:hanging="360"/>
        <w:jc w:val="both"/>
        <w:rPr>
          <w:sz w:val="24"/>
          <w:szCs w:val="24"/>
        </w:rPr>
      </w:pPr>
      <w:proofErr w:type="spellStart"/>
      <w:r w:rsidRPr="00080C1D">
        <w:rPr>
          <w:i/>
          <w:sz w:val="24"/>
          <w:szCs w:val="24"/>
        </w:rPr>
        <w:t>полифункциональности</w:t>
      </w:r>
      <w:proofErr w:type="spellEnd"/>
      <w:r w:rsidRPr="00080C1D">
        <w:rPr>
          <w:i/>
          <w:sz w:val="24"/>
          <w:szCs w:val="24"/>
        </w:rPr>
        <w:t xml:space="preserve">, </w:t>
      </w:r>
      <w:r w:rsidRPr="00080C1D">
        <w:rPr>
          <w:sz w:val="24"/>
          <w:szCs w:val="24"/>
        </w:rPr>
        <w:t>предусматривающего обеспечение всех составляющих воспит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тельно-образовательного процесса и возможность разнообразного использования ра</w:t>
      </w:r>
      <w:r w:rsidRPr="00080C1D">
        <w:rPr>
          <w:sz w:val="24"/>
          <w:szCs w:val="24"/>
        </w:rPr>
        <w:t>з</w:t>
      </w:r>
      <w:r w:rsidRPr="00080C1D">
        <w:rPr>
          <w:sz w:val="24"/>
          <w:szCs w:val="24"/>
        </w:rPr>
        <w:t>личных составляющих развивающей предметно-пространственной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среды;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1"/>
        </w:tabs>
        <w:spacing w:before="5" w:line="237" w:lineRule="auto"/>
        <w:ind w:right="342" w:hanging="360"/>
        <w:jc w:val="both"/>
        <w:rPr>
          <w:sz w:val="24"/>
          <w:szCs w:val="24"/>
        </w:rPr>
      </w:pPr>
      <w:r w:rsidRPr="00080C1D">
        <w:rPr>
          <w:i/>
          <w:sz w:val="24"/>
          <w:szCs w:val="24"/>
        </w:rPr>
        <w:t xml:space="preserve">педагогической целесообразности, </w:t>
      </w:r>
      <w:r w:rsidRPr="00080C1D">
        <w:rPr>
          <w:sz w:val="24"/>
          <w:szCs w:val="24"/>
        </w:rPr>
        <w:t>позволяющей предусмотреть необходимость и дост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>получие каждого</w:t>
      </w:r>
      <w:r w:rsidRPr="00080C1D">
        <w:rPr>
          <w:spacing w:val="-1"/>
          <w:sz w:val="24"/>
          <w:szCs w:val="24"/>
        </w:rPr>
        <w:t xml:space="preserve"> </w:t>
      </w:r>
      <w:r w:rsidRPr="00080C1D">
        <w:rPr>
          <w:sz w:val="24"/>
          <w:szCs w:val="24"/>
        </w:rPr>
        <w:t>ребенка;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1"/>
        </w:tabs>
        <w:spacing w:before="7" w:line="237" w:lineRule="auto"/>
        <w:ind w:right="294" w:hanging="360"/>
        <w:jc w:val="both"/>
        <w:rPr>
          <w:sz w:val="24"/>
          <w:szCs w:val="24"/>
        </w:rPr>
      </w:pPr>
      <w:proofErr w:type="spellStart"/>
      <w:r w:rsidRPr="00080C1D">
        <w:rPr>
          <w:i/>
          <w:sz w:val="24"/>
          <w:szCs w:val="24"/>
        </w:rPr>
        <w:t>трансформируемости</w:t>
      </w:r>
      <w:proofErr w:type="spellEnd"/>
      <w:r w:rsidRPr="00080C1D">
        <w:rPr>
          <w:i/>
          <w:sz w:val="24"/>
          <w:szCs w:val="24"/>
        </w:rPr>
        <w:t xml:space="preserve">, </w:t>
      </w:r>
      <w:r w:rsidRPr="00080C1D">
        <w:rPr>
          <w:sz w:val="24"/>
          <w:szCs w:val="24"/>
        </w:rPr>
        <w:t>обеспечивающего возможность изменений развивающей предме</w:t>
      </w:r>
      <w:r w:rsidRPr="00080C1D">
        <w:rPr>
          <w:sz w:val="24"/>
          <w:szCs w:val="24"/>
        </w:rPr>
        <w:t>т</w:t>
      </w:r>
      <w:r w:rsidRPr="00080C1D">
        <w:rPr>
          <w:sz w:val="24"/>
          <w:szCs w:val="24"/>
        </w:rPr>
        <w:t>но-пространственной среды, позволяющих, по ситуации, вынести на первый план ту или иную функцию</w:t>
      </w:r>
      <w:r w:rsidRPr="00080C1D">
        <w:rPr>
          <w:spacing w:val="-9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пространства;</w:t>
      </w:r>
    </w:p>
    <w:p w:rsidR="00080C1D" w:rsidRPr="00080C1D" w:rsidRDefault="00080C1D" w:rsidP="00080C1D">
      <w:pPr>
        <w:pStyle w:val="a4"/>
        <w:ind w:left="692"/>
        <w:jc w:val="both"/>
        <w:rPr>
          <w:i/>
        </w:rPr>
      </w:pPr>
      <w:r w:rsidRPr="00080C1D">
        <w:t xml:space="preserve">Комплексное оснащение образовательного процесса, обеспечивает </w:t>
      </w:r>
      <w:r w:rsidRPr="00080C1D">
        <w:rPr>
          <w:i/>
        </w:rPr>
        <w:t>возможности: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before="1" w:line="28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осуществления не только образовательной деятельности, но и присмотра и ухода за</w:t>
      </w:r>
      <w:r w:rsidRPr="00080C1D">
        <w:rPr>
          <w:spacing w:val="-8"/>
          <w:sz w:val="24"/>
          <w:szCs w:val="24"/>
        </w:rPr>
        <w:t xml:space="preserve"> </w:t>
      </w:r>
      <w:r w:rsidRPr="00080C1D">
        <w:rPr>
          <w:sz w:val="24"/>
          <w:szCs w:val="24"/>
        </w:rPr>
        <w:t>детьми;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30" w:lineRule="auto"/>
        <w:ind w:right="236" w:hanging="360"/>
        <w:rPr>
          <w:sz w:val="24"/>
          <w:szCs w:val="24"/>
        </w:rPr>
      </w:pPr>
      <w:r w:rsidRPr="00080C1D">
        <w:rPr>
          <w:sz w:val="24"/>
          <w:szCs w:val="24"/>
        </w:rPr>
        <w:t>организации как совместной деятельности взрослого и воспитанников, так и самостоятел</w:t>
      </w:r>
      <w:r w:rsidRPr="00080C1D">
        <w:rPr>
          <w:sz w:val="24"/>
          <w:szCs w:val="24"/>
        </w:rPr>
        <w:t>ь</w:t>
      </w:r>
      <w:r w:rsidRPr="00080C1D">
        <w:rPr>
          <w:sz w:val="24"/>
          <w:szCs w:val="24"/>
        </w:rPr>
        <w:t>ной деятельности воспитанников не только в рамках непрерывной образовательной де</w:t>
      </w:r>
      <w:r w:rsidRPr="00080C1D">
        <w:rPr>
          <w:sz w:val="24"/>
          <w:szCs w:val="24"/>
        </w:rPr>
        <w:t>я</w:t>
      </w:r>
      <w:r w:rsidRPr="00080C1D">
        <w:rPr>
          <w:sz w:val="24"/>
          <w:szCs w:val="24"/>
        </w:rPr>
        <w:t>тельности по освоению основной общеобразовательной программы дошкольного образов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 xml:space="preserve">ния, </w:t>
      </w:r>
      <w:r w:rsidRPr="00080C1D">
        <w:rPr>
          <w:spacing w:val="5"/>
          <w:sz w:val="24"/>
          <w:szCs w:val="24"/>
        </w:rPr>
        <w:t xml:space="preserve">но </w:t>
      </w:r>
      <w:r w:rsidRPr="00080C1D">
        <w:rPr>
          <w:sz w:val="24"/>
          <w:szCs w:val="24"/>
        </w:rPr>
        <w:t>и при проведении режимных моментов в соответствии со спецификой дошкольного</w:t>
      </w:r>
      <w:r w:rsidRPr="00080C1D">
        <w:rPr>
          <w:spacing w:val="-7"/>
          <w:sz w:val="24"/>
          <w:szCs w:val="24"/>
        </w:rPr>
        <w:t xml:space="preserve"> </w:t>
      </w:r>
      <w:r w:rsidRPr="00080C1D">
        <w:rPr>
          <w:sz w:val="24"/>
          <w:szCs w:val="24"/>
        </w:rPr>
        <w:t>образования;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before="17" w:line="223" w:lineRule="auto"/>
        <w:ind w:right="453" w:hanging="360"/>
        <w:rPr>
          <w:sz w:val="24"/>
          <w:szCs w:val="24"/>
        </w:rPr>
      </w:pPr>
      <w:r w:rsidRPr="00080C1D">
        <w:rPr>
          <w:sz w:val="24"/>
          <w:szCs w:val="24"/>
        </w:rPr>
        <w:t>построения образовательного процесса с использованием адекватных возрасту форм р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боты с детьми. Основной формой работы с детьми дошкольного возраста и ведущим в</w:t>
      </w:r>
      <w:r w:rsidRPr="00080C1D">
        <w:rPr>
          <w:sz w:val="24"/>
          <w:szCs w:val="24"/>
        </w:rPr>
        <w:t>и</w:t>
      </w:r>
      <w:r w:rsidRPr="00080C1D">
        <w:rPr>
          <w:sz w:val="24"/>
          <w:szCs w:val="24"/>
        </w:rPr>
        <w:t>дом деятельности для них является</w:t>
      </w:r>
      <w:r w:rsidRPr="00080C1D">
        <w:rPr>
          <w:spacing w:val="-2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игра;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before="4" w:line="28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организации разнообразной игровой</w:t>
      </w:r>
      <w:r w:rsidRPr="00080C1D">
        <w:rPr>
          <w:spacing w:val="-3"/>
          <w:sz w:val="24"/>
          <w:szCs w:val="24"/>
        </w:rPr>
        <w:t xml:space="preserve"> </w:t>
      </w:r>
      <w:r w:rsidRPr="00080C1D">
        <w:rPr>
          <w:sz w:val="24"/>
          <w:szCs w:val="24"/>
        </w:rPr>
        <w:t>деятельности;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выявления и развития способностей воспитанников в любых формах организации образов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тельного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процесса;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32" w:lineRule="auto"/>
        <w:ind w:right="465" w:hanging="360"/>
        <w:jc w:val="both"/>
        <w:rPr>
          <w:sz w:val="24"/>
          <w:szCs w:val="24"/>
        </w:rPr>
      </w:pPr>
      <w:r w:rsidRPr="00080C1D">
        <w:rPr>
          <w:sz w:val="24"/>
          <w:szCs w:val="24"/>
        </w:rPr>
        <w:t>освоения детьми основной общеобразовательной программы дошкольного образования и их интеграции в образовательном учреждении, включая оказание им индивидуально ор</w:t>
      </w:r>
      <w:r w:rsidRPr="00080C1D">
        <w:rPr>
          <w:sz w:val="24"/>
          <w:szCs w:val="24"/>
        </w:rPr>
        <w:t>и</w:t>
      </w:r>
      <w:r w:rsidRPr="00080C1D">
        <w:rPr>
          <w:sz w:val="24"/>
          <w:szCs w:val="24"/>
        </w:rPr>
        <w:t>ентированной психолого-медико-педагогической помощи с учетом особенностей их пс</w:t>
      </w:r>
      <w:r w:rsidRPr="00080C1D">
        <w:rPr>
          <w:sz w:val="24"/>
          <w:szCs w:val="24"/>
        </w:rPr>
        <w:t>и</w:t>
      </w:r>
      <w:r w:rsidRPr="00080C1D">
        <w:rPr>
          <w:sz w:val="24"/>
          <w:szCs w:val="24"/>
        </w:rPr>
        <w:t>хофизического развития и индивидуальных возможностей;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85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учета национально-культурных, демографических, климатических условий, в которых ос</w:t>
      </w:r>
      <w:r w:rsidRPr="00080C1D">
        <w:rPr>
          <w:sz w:val="24"/>
          <w:szCs w:val="24"/>
        </w:rPr>
        <w:t>у</w:t>
      </w:r>
      <w:r w:rsidRPr="00080C1D">
        <w:rPr>
          <w:sz w:val="24"/>
          <w:szCs w:val="24"/>
        </w:rPr>
        <w:t>ществляется образовательный</w:t>
      </w:r>
      <w:r w:rsidRPr="00080C1D">
        <w:rPr>
          <w:spacing w:val="-10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процесс;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 xml:space="preserve">использования образовательных технологий </w:t>
      </w:r>
      <w:proofErr w:type="spellStart"/>
      <w:r w:rsidRPr="00080C1D">
        <w:rPr>
          <w:sz w:val="24"/>
          <w:szCs w:val="24"/>
        </w:rPr>
        <w:t>деятельностного</w:t>
      </w:r>
      <w:proofErr w:type="spellEnd"/>
      <w:r w:rsidRPr="00080C1D">
        <w:rPr>
          <w:spacing w:val="-2"/>
          <w:sz w:val="24"/>
          <w:szCs w:val="24"/>
        </w:rPr>
        <w:t xml:space="preserve"> </w:t>
      </w:r>
      <w:r w:rsidRPr="00080C1D">
        <w:rPr>
          <w:sz w:val="24"/>
          <w:szCs w:val="24"/>
        </w:rPr>
        <w:t>типа;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эффективной и безопасной организации самостоятельной деятельности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воспитанников;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физического развития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воспитанников.</w:t>
      </w:r>
    </w:p>
    <w:p w:rsidR="00080C1D" w:rsidRPr="00080C1D" w:rsidRDefault="00080C1D" w:rsidP="00080C1D">
      <w:pPr>
        <w:pStyle w:val="a4"/>
        <w:ind w:left="332" w:right="401" w:firstLine="360"/>
      </w:pPr>
      <w:r w:rsidRPr="00080C1D">
        <w:t>Развивающая предметно-пространственная среда создана с учетом принципа интеграции о</w:t>
      </w:r>
      <w:r w:rsidRPr="00080C1D">
        <w:t>б</w:t>
      </w:r>
      <w:r w:rsidRPr="00080C1D">
        <w:t xml:space="preserve">разовательных областей, учета </w:t>
      </w:r>
      <w:proofErr w:type="spellStart"/>
      <w:r w:rsidRPr="00080C1D">
        <w:t>разнополовой</w:t>
      </w:r>
      <w:proofErr w:type="spellEnd"/>
      <w:r w:rsidRPr="00080C1D">
        <w:t xml:space="preserve"> специфики.</w:t>
      </w:r>
    </w:p>
    <w:p w:rsidR="00080C1D" w:rsidRPr="00080C1D" w:rsidRDefault="00080C1D" w:rsidP="00080C1D">
      <w:pPr>
        <w:pStyle w:val="a4"/>
        <w:ind w:left="673"/>
      </w:pPr>
      <w:r w:rsidRPr="00080C1D">
        <w:t xml:space="preserve">Группы оснащены </w:t>
      </w:r>
      <w:r w:rsidRPr="00080C1D">
        <w:rPr>
          <w:i/>
        </w:rPr>
        <w:t xml:space="preserve">игрушками, </w:t>
      </w:r>
      <w:r w:rsidRPr="00080C1D">
        <w:t>обладающими следующими качествами:</w:t>
      </w:r>
    </w:p>
    <w:p w:rsidR="00080C1D" w:rsidRPr="00080C1D" w:rsidRDefault="00080C1D" w:rsidP="00080C1D">
      <w:pPr>
        <w:pStyle w:val="a6"/>
        <w:numPr>
          <w:ilvl w:val="0"/>
          <w:numId w:val="1"/>
        </w:numPr>
        <w:tabs>
          <w:tab w:val="left" w:pos="820"/>
        </w:tabs>
        <w:spacing w:before="82"/>
        <w:ind w:right="621"/>
        <w:rPr>
          <w:sz w:val="24"/>
          <w:szCs w:val="24"/>
        </w:rPr>
      </w:pPr>
      <w:r w:rsidRPr="00080C1D">
        <w:rPr>
          <w:sz w:val="24"/>
          <w:szCs w:val="24"/>
        </w:rPr>
        <w:lastRenderedPageBreak/>
        <w:t>полифункциональность. Игрушки могут быть гибко использованы в соответствии с з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мыслом ребенка, сюжетом игры в разных функциях, способствуя развитию творчества, воображения, знаковой символической функции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мышления;</w:t>
      </w:r>
    </w:p>
    <w:p w:rsidR="00080C1D" w:rsidRPr="00080C1D" w:rsidRDefault="00080C1D" w:rsidP="00080C1D">
      <w:pPr>
        <w:pStyle w:val="a6"/>
        <w:numPr>
          <w:ilvl w:val="0"/>
          <w:numId w:val="1"/>
        </w:numPr>
        <w:tabs>
          <w:tab w:val="left" w:pos="820"/>
        </w:tabs>
        <w:ind w:right="231"/>
        <w:rPr>
          <w:sz w:val="24"/>
          <w:szCs w:val="24"/>
        </w:rPr>
      </w:pPr>
      <w:r w:rsidRPr="00080C1D">
        <w:rPr>
          <w:sz w:val="24"/>
          <w:szCs w:val="24"/>
        </w:rPr>
        <w:t>возможность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применения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игрушек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в</w:t>
      </w:r>
      <w:r w:rsidRPr="00080C1D">
        <w:rPr>
          <w:spacing w:val="-3"/>
          <w:sz w:val="24"/>
          <w:szCs w:val="24"/>
        </w:rPr>
        <w:t xml:space="preserve"> </w:t>
      </w:r>
      <w:r w:rsidRPr="00080C1D">
        <w:rPr>
          <w:sz w:val="24"/>
          <w:szCs w:val="24"/>
        </w:rPr>
        <w:t>совместной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деятельности.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Игрушки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пригодны</w:t>
      </w:r>
      <w:r w:rsidRPr="00080C1D">
        <w:rPr>
          <w:spacing w:val="-7"/>
          <w:sz w:val="24"/>
          <w:szCs w:val="24"/>
        </w:rPr>
        <w:t xml:space="preserve"> </w:t>
      </w:r>
      <w:r w:rsidRPr="00080C1D">
        <w:rPr>
          <w:sz w:val="24"/>
          <w:szCs w:val="24"/>
        </w:rPr>
        <w:t>к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испол</w:t>
      </w:r>
      <w:r w:rsidRPr="00080C1D">
        <w:rPr>
          <w:sz w:val="24"/>
          <w:szCs w:val="24"/>
        </w:rPr>
        <w:t>ь</w:t>
      </w:r>
      <w:r w:rsidRPr="00080C1D">
        <w:rPr>
          <w:sz w:val="24"/>
          <w:szCs w:val="24"/>
        </w:rPr>
        <w:t>зованию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одновременно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группой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воспитанников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(в том числе с участием взрослого как игр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ющего партнера) и инициируют совместные действия - коллективные постройки, совместные</w:t>
      </w:r>
      <w:r w:rsidRPr="00080C1D">
        <w:rPr>
          <w:spacing w:val="-42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игры;</w:t>
      </w:r>
    </w:p>
    <w:p w:rsidR="00080C1D" w:rsidRPr="00080C1D" w:rsidRDefault="00080C1D" w:rsidP="00080C1D">
      <w:pPr>
        <w:pStyle w:val="a6"/>
        <w:numPr>
          <w:ilvl w:val="0"/>
          <w:numId w:val="1"/>
        </w:numPr>
        <w:tabs>
          <w:tab w:val="left" w:pos="820"/>
        </w:tabs>
        <w:ind w:right="622"/>
        <w:rPr>
          <w:sz w:val="24"/>
          <w:szCs w:val="24"/>
        </w:rPr>
      </w:pPr>
      <w:r w:rsidRPr="00080C1D">
        <w:rPr>
          <w:sz w:val="24"/>
          <w:szCs w:val="24"/>
        </w:rPr>
        <w:t>дидактические свойства. Игрушки несут в себе способы обучения ребенка конструиров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 xml:space="preserve">нию, ознакомлению с цветом и формой, могут </w:t>
      </w:r>
      <w:r w:rsidRPr="00080C1D">
        <w:rPr>
          <w:spacing w:val="2"/>
          <w:sz w:val="24"/>
          <w:szCs w:val="24"/>
        </w:rPr>
        <w:t>со</w:t>
      </w:r>
      <w:r w:rsidRPr="00080C1D">
        <w:rPr>
          <w:sz w:val="24"/>
          <w:szCs w:val="24"/>
        </w:rPr>
        <w:t>держать механизмы программированн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>го контроля (некоторые электрифицированные и электронные игры и</w:t>
      </w:r>
      <w:r w:rsidRPr="00080C1D">
        <w:rPr>
          <w:spacing w:val="-17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игрушки);</w:t>
      </w:r>
    </w:p>
    <w:p w:rsidR="00080C1D" w:rsidRPr="00080C1D" w:rsidRDefault="00080C1D" w:rsidP="00080C1D">
      <w:pPr>
        <w:pStyle w:val="a6"/>
        <w:numPr>
          <w:ilvl w:val="0"/>
          <w:numId w:val="1"/>
        </w:numPr>
        <w:tabs>
          <w:tab w:val="left" w:pos="820"/>
        </w:tabs>
        <w:ind w:right="366"/>
        <w:rPr>
          <w:sz w:val="24"/>
          <w:szCs w:val="24"/>
        </w:rPr>
      </w:pPr>
      <w:r w:rsidRPr="00080C1D">
        <w:rPr>
          <w:sz w:val="24"/>
          <w:szCs w:val="24"/>
        </w:rPr>
        <w:t>принадлежность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к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изделиям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художественных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промыслов.</w:t>
      </w:r>
      <w:r w:rsidRPr="00080C1D">
        <w:rPr>
          <w:spacing w:val="-5"/>
          <w:sz w:val="24"/>
          <w:szCs w:val="24"/>
        </w:rPr>
        <w:t xml:space="preserve"> </w:t>
      </w:r>
      <w:r w:rsidRPr="00080C1D">
        <w:rPr>
          <w:sz w:val="24"/>
          <w:szCs w:val="24"/>
        </w:rPr>
        <w:t>Эти</w:t>
      </w:r>
      <w:r w:rsidRPr="00080C1D">
        <w:rPr>
          <w:spacing w:val="-3"/>
          <w:sz w:val="24"/>
          <w:szCs w:val="24"/>
        </w:rPr>
        <w:t xml:space="preserve"> </w:t>
      </w:r>
      <w:r w:rsidRPr="00080C1D">
        <w:rPr>
          <w:sz w:val="24"/>
          <w:szCs w:val="24"/>
        </w:rPr>
        <w:t>игрушки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являются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средством</w:t>
      </w:r>
      <w:r w:rsidRPr="00080C1D">
        <w:rPr>
          <w:spacing w:val="-6"/>
          <w:sz w:val="24"/>
          <w:szCs w:val="24"/>
        </w:rPr>
        <w:t xml:space="preserve"> </w:t>
      </w:r>
      <w:r w:rsidRPr="00080C1D">
        <w:rPr>
          <w:sz w:val="24"/>
          <w:szCs w:val="24"/>
        </w:rPr>
        <w:t>художественно-эстетического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развития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ребенка, приобщают его к миру искусства и знак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>мят его с народным художественным</w:t>
      </w:r>
      <w:r w:rsidRPr="00080C1D">
        <w:rPr>
          <w:spacing w:val="-17"/>
          <w:sz w:val="24"/>
          <w:szCs w:val="24"/>
        </w:rPr>
        <w:t xml:space="preserve"> </w:t>
      </w:r>
      <w:r w:rsidRPr="00080C1D">
        <w:rPr>
          <w:sz w:val="24"/>
          <w:szCs w:val="24"/>
        </w:rPr>
        <w:t>творчеством;</w:t>
      </w:r>
    </w:p>
    <w:p w:rsidR="00080C1D" w:rsidRPr="00080C1D" w:rsidRDefault="00080C1D" w:rsidP="00080C1D">
      <w:pPr>
        <w:pStyle w:val="a6"/>
        <w:numPr>
          <w:ilvl w:val="0"/>
          <w:numId w:val="1"/>
        </w:numPr>
        <w:tabs>
          <w:tab w:val="left" w:pos="820"/>
        </w:tabs>
        <w:ind w:right="328"/>
        <w:rPr>
          <w:sz w:val="24"/>
          <w:szCs w:val="24"/>
        </w:rPr>
      </w:pPr>
      <w:r w:rsidRPr="00080C1D">
        <w:rPr>
          <w:sz w:val="24"/>
          <w:szCs w:val="24"/>
        </w:rPr>
        <w:t>кабинеты (учителя-логопеда, педагога-психолога, медицинский, методический) и залы (м</w:t>
      </w:r>
      <w:r w:rsidRPr="00080C1D">
        <w:rPr>
          <w:sz w:val="24"/>
          <w:szCs w:val="24"/>
        </w:rPr>
        <w:t>у</w:t>
      </w:r>
      <w:r w:rsidRPr="00080C1D">
        <w:rPr>
          <w:sz w:val="24"/>
          <w:szCs w:val="24"/>
        </w:rPr>
        <w:t>зыкальный, физкультурный) оборудованы в соответствии с принципом необходимости и д</w:t>
      </w:r>
      <w:r w:rsidRPr="00080C1D">
        <w:rPr>
          <w:sz w:val="24"/>
          <w:szCs w:val="24"/>
        </w:rPr>
        <w:t>о</w:t>
      </w:r>
      <w:r w:rsidRPr="00080C1D">
        <w:rPr>
          <w:sz w:val="24"/>
          <w:szCs w:val="24"/>
        </w:rPr>
        <w:t xml:space="preserve">статочности для организации коррекционной работы, медицинского обслуживания детей, </w:t>
      </w:r>
      <w:proofErr w:type="spellStart"/>
      <w:r w:rsidRPr="00080C1D">
        <w:rPr>
          <w:sz w:val="24"/>
          <w:szCs w:val="24"/>
        </w:rPr>
        <w:t>метод</w:t>
      </w:r>
      <w:proofErr w:type="gramStart"/>
      <w:r w:rsidRPr="00080C1D">
        <w:rPr>
          <w:sz w:val="24"/>
          <w:szCs w:val="24"/>
        </w:rPr>
        <w:t>и</w:t>
      </w:r>
      <w:proofErr w:type="spellEnd"/>
      <w:r w:rsidRPr="00080C1D">
        <w:rPr>
          <w:sz w:val="24"/>
          <w:szCs w:val="24"/>
        </w:rPr>
        <w:t>-</w:t>
      </w:r>
      <w:proofErr w:type="gramEnd"/>
      <w:r w:rsidRPr="00080C1D">
        <w:rPr>
          <w:sz w:val="24"/>
          <w:szCs w:val="24"/>
        </w:rPr>
        <w:t xml:space="preserve"> </w:t>
      </w:r>
      <w:proofErr w:type="spellStart"/>
      <w:r w:rsidRPr="00080C1D">
        <w:rPr>
          <w:sz w:val="24"/>
          <w:szCs w:val="24"/>
        </w:rPr>
        <w:t>ческого</w:t>
      </w:r>
      <w:proofErr w:type="spellEnd"/>
      <w:r w:rsidRPr="00080C1D">
        <w:rPr>
          <w:sz w:val="24"/>
          <w:szCs w:val="24"/>
        </w:rPr>
        <w:t xml:space="preserve"> оснащения образовательного процесса, а также обеспечение разнообразной двигательной активности и музыкальной</w:t>
      </w:r>
      <w:r w:rsidRPr="00080C1D">
        <w:rPr>
          <w:spacing w:val="-27"/>
          <w:sz w:val="24"/>
          <w:szCs w:val="24"/>
        </w:rPr>
        <w:t xml:space="preserve"> </w:t>
      </w:r>
      <w:r w:rsidRPr="00080C1D">
        <w:rPr>
          <w:sz w:val="24"/>
          <w:szCs w:val="24"/>
        </w:rPr>
        <w:t>деятельности</w:t>
      </w:r>
    </w:p>
    <w:p w:rsidR="00080C1D" w:rsidRPr="00080C1D" w:rsidRDefault="00080C1D" w:rsidP="00080C1D">
      <w:pPr>
        <w:pStyle w:val="a4"/>
        <w:spacing w:before="1"/>
        <w:ind w:left="820"/>
      </w:pPr>
      <w:r w:rsidRPr="00080C1D">
        <w:t>детей дошкольного возраста.</w:t>
      </w:r>
    </w:p>
    <w:p w:rsidR="00080C1D" w:rsidRPr="00080C1D" w:rsidRDefault="00080C1D" w:rsidP="00080C1D">
      <w:pPr>
        <w:pStyle w:val="a4"/>
        <w:ind w:left="332"/>
      </w:pPr>
      <w:r w:rsidRPr="00080C1D">
        <w:t>Методический кабинет детского сада оснащен всем необходимым для обеспечения образовательного процесса с дошкольниками: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  <w:tab w:val="left" w:pos="3873"/>
          <w:tab w:val="left" w:pos="4581"/>
          <w:tab w:val="left" w:pos="5289"/>
        </w:tabs>
        <w:spacing w:line="28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нормативно-правовая база для организации деятельности дошкольного образовательного</w:t>
      </w:r>
      <w:r w:rsidRPr="00080C1D">
        <w:rPr>
          <w:spacing w:val="-7"/>
          <w:sz w:val="24"/>
          <w:szCs w:val="24"/>
        </w:rPr>
        <w:t xml:space="preserve"> </w:t>
      </w:r>
      <w:r w:rsidRPr="00080C1D">
        <w:rPr>
          <w:sz w:val="24"/>
          <w:szCs w:val="24"/>
        </w:rPr>
        <w:t>учреждения;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современные программы и технологии дошкольного</w:t>
      </w:r>
      <w:r w:rsidRPr="00080C1D">
        <w:rPr>
          <w:spacing w:val="-1"/>
          <w:sz w:val="24"/>
          <w:szCs w:val="24"/>
        </w:rPr>
        <w:t xml:space="preserve"> </w:t>
      </w:r>
      <w:r w:rsidRPr="00080C1D">
        <w:rPr>
          <w:sz w:val="24"/>
          <w:szCs w:val="24"/>
        </w:rPr>
        <w:t>образования;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методические рекомендации по основным направлениям работы с</w:t>
      </w:r>
      <w:r w:rsidRPr="00080C1D">
        <w:rPr>
          <w:spacing w:val="-10"/>
          <w:sz w:val="24"/>
          <w:szCs w:val="24"/>
        </w:rPr>
        <w:t xml:space="preserve"> </w:t>
      </w:r>
      <w:r w:rsidRPr="00080C1D">
        <w:rPr>
          <w:sz w:val="24"/>
          <w:szCs w:val="24"/>
        </w:rPr>
        <w:t>дошкольниками;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proofErr w:type="spellStart"/>
      <w:r w:rsidRPr="00080C1D">
        <w:rPr>
          <w:sz w:val="24"/>
          <w:szCs w:val="24"/>
        </w:rPr>
        <w:t>обобщѐн</w:t>
      </w:r>
      <w:proofErr w:type="spellEnd"/>
      <w:r w:rsidRPr="00080C1D">
        <w:rPr>
          <w:sz w:val="24"/>
          <w:szCs w:val="24"/>
        </w:rPr>
        <w:t xml:space="preserve"> положительный педагогический опыт</w:t>
      </w:r>
      <w:r w:rsidRPr="00080C1D">
        <w:rPr>
          <w:spacing w:val="-1"/>
          <w:sz w:val="24"/>
          <w:szCs w:val="24"/>
        </w:rPr>
        <w:t xml:space="preserve"> </w:t>
      </w:r>
      <w:r w:rsidRPr="00080C1D">
        <w:rPr>
          <w:sz w:val="24"/>
          <w:szCs w:val="24"/>
        </w:rPr>
        <w:t>воспитателей;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библиотека методической и детской</w:t>
      </w:r>
      <w:r w:rsidRPr="00080C1D">
        <w:rPr>
          <w:spacing w:val="-4"/>
          <w:sz w:val="24"/>
          <w:szCs w:val="24"/>
        </w:rPr>
        <w:t xml:space="preserve"> </w:t>
      </w:r>
      <w:r w:rsidRPr="00080C1D">
        <w:rPr>
          <w:sz w:val="24"/>
          <w:szCs w:val="24"/>
        </w:rPr>
        <w:t>литературы;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ноутбук и компьютер для оформления документации</w:t>
      </w:r>
      <w:r w:rsidRPr="00080C1D">
        <w:rPr>
          <w:spacing w:val="-3"/>
          <w:sz w:val="24"/>
          <w:szCs w:val="24"/>
        </w:rPr>
        <w:t xml:space="preserve"> </w:t>
      </w:r>
      <w:r w:rsidRPr="00080C1D">
        <w:rPr>
          <w:sz w:val="24"/>
          <w:szCs w:val="24"/>
        </w:rPr>
        <w:t>педагогами;</w:t>
      </w:r>
    </w:p>
    <w:p w:rsidR="00080C1D" w:rsidRPr="00080C1D" w:rsidRDefault="00080C1D" w:rsidP="00080C1D">
      <w:pPr>
        <w:pStyle w:val="a6"/>
        <w:numPr>
          <w:ilvl w:val="0"/>
          <w:numId w:val="2"/>
        </w:numPr>
        <w:tabs>
          <w:tab w:val="left" w:pos="1041"/>
        </w:tabs>
        <w:spacing w:line="276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периодические издания (газеты, журналы, приложения к</w:t>
      </w:r>
      <w:r w:rsidRPr="00080C1D">
        <w:rPr>
          <w:spacing w:val="-7"/>
          <w:sz w:val="24"/>
          <w:szCs w:val="24"/>
        </w:rPr>
        <w:t xml:space="preserve"> </w:t>
      </w:r>
      <w:r w:rsidRPr="00080C1D">
        <w:rPr>
          <w:sz w:val="24"/>
          <w:szCs w:val="24"/>
        </w:rPr>
        <w:t>журналам).</w:t>
      </w:r>
    </w:p>
    <w:p w:rsidR="00080C1D" w:rsidRPr="00080C1D" w:rsidRDefault="00080C1D" w:rsidP="00080C1D">
      <w:pPr>
        <w:pStyle w:val="a4"/>
        <w:ind w:left="332" w:right="344"/>
      </w:pPr>
      <w:r w:rsidRPr="00080C1D">
        <w:t>В педагогическом процессе МДОУ для развития познавательного интереса, повышения уровня и качества знаний у детей, в детском саду           используются разнообразные технические сре</w:t>
      </w:r>
      <w:r w:rsidRPr="00080C1D">
        <w:t>д</w:t>
      </w:r>
      <w:r w:rsidRPr="00080C1D">
        <w:t>ства: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spacing w:line="237" w:lineRule="auto"/>
        <w:ind w:right="308" w:hanging="360"/>
        <w:rPr>
          <w:sz w:val="24"/>
          <w:szCs w:val="24"/>
        </w:rPr>
      </w:pPr>
      <w:bookmarkStart w:id="0" w:name="_GoBack"/>
      <w:bookmarkEnd w:id="0"/>
      <w:r w:rsidRPr="00080C1D">
        <w:rPr>
          <w:sz w:val="24"/>
          <w:szCs w:val="24"/>
        </w:rPr>
        <w:t>музыкальный центр (в каждой возрастной группе): для развлекательных мероприятий, прослушивания музыки в режимных моментах, проведения</w:t>
      </w:r>
      <w:r w:rsidRPr="00080C1D">
        <w:rPr>
          <w:spacing w:val="-1"/>
          <w:sz w:val="24"/>
          <w:szCs w:val="24"/>
        </w:rPr>
        <w:t xml:space="preserve"> </w:t>
      </w:r>
      <w:r w:rsidRPr="00080C1D">
        <w:rPr>
          <w:sz w:val="24"/>
          <w:szCs w:val="24"/>
        </w:rPr>
        <w:t>музыкотерапии;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диапроектор (в младшей, старшей и подготовительной группах): для просмотра мультим</w:t>
      </w:r>
      <w:r w:rsidRPr="00080C1D">
        <w:rPr>
          <w:sz w:val="24"/>
          <w:szCs w:val="24"/>
        </w:rPr>
        <w:t>е</w:t>
      </w:r>
      <w:r w:rsidRPr="00080C1D">
        <w:rPr>
          <w:sz w:val="24"/>
          <w:szCs w:val="24"/>
        </w:rPr>
        <w:t>дийных презентаций на различную</w:t>
      </w:r>
      <w:r w:rsidRPr="00080C1D">
        <w:rPr>
          <w:spacing w:val="-26"/>
          <w:sz w:val="24"/>
          <w:szCs w:val="24"/>
        </w:rPr>
        <w:t xml:space="preserve"> </w:t>
      </w:r>
      <w:r w:rsidRPr="00080C1D">
        <w:rPr>
          <w:sz w:val="24"/>
          <w:szCs w:val="24"/>
        </w:rPr>
        <w:t>тематику;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 xml:space="preserve">интерактивные панели средней и </w:t>
      </w:r>
      <w:proofErr w:type="gramStart"/>
      <w:r w:rsidRPr="00080C1D">
        <w:rPr>
          <w:sz w:val="24"/>
          <w:szCs w:val="24"/>
        </w:rPr>
        <w:t>старшей-подготовительной</w:t>
      </w:r>
      <w:proofErr w:type="gramEnd"/>
      <w:r w:rsidRPr="00080C1D">
        <w:rPr>
          <w:sz w:val="24"/>
          <w:szCs w:val="24"/>
        </w:rPr>
        <w:t xml:space="preserve"> группе;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интерактивный стол в младшей группе;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spacing w:line="293" w:lineRule="exact"/>
        <w:ind w:left="1040" w:hanging="349"/>
        <w:rPr>
          <w:sz w:val="24"/>
          <w:szCs w:val="24"/>
        </w:rPr>
      </w:pPr>
      <w:r w:rsidRPr="00080C1D">
        <w:rPr>
          <w:sz w:val="24"/>
          <w:szCs w:val="24"/>
        </w:rPr>
        <w:t>«логопедическая шхуна», для коррекционной</w:t>
      </w:r>
      <w:r w:rsidRPr="00080C1D">
        <w:rPr>
          <w:spacing w:val="1"/>
          <w:sz w:val="24"/>
          <w:szCs w:val="24"/>
        </w:rPr>
        <w:t xml:space="preserve"> </w:t>
      </w:r>
      <w:r w:rsidRPr="00080C1D">
        <w:rPr>
          <w:sz w:val="24"/>
          <w:szCs w:val="24"/>
        </w:rPr>
        <w:t>работы;</w:t>
      </w:r>
    </w:p>
    <w:p w:rsidR="00080C1D" w:rsidRPr="00080C1D" w:rsidRDefault="00080C1D" w:rsidP="00080C1D">
      <w:pPr>
        <w:pStyle w:val="a6"/>
        <w:numPr>
          <w:ilvl w:val="1"/>
          <w:numId w:val="4"/>
        </w:numPr>
        <w:tabs>
          <w:tab w:val="left" w:pos="1040"/>
          <w:tab w:val="left" w:pos="1041"/>
        </w:tabs>
        <w:spacing w:before="82" w:after="8" w:line="237" w:lineRule="auto"/>
        <w:ind w:left="332" w:right="706" w:hanging="360"/>
        <w:rPr>
          <w:sz w:val="24"/>
          <w:szCs w:val="24"/>
        </w:rPr>
      </w:pPr>
      <w:r w:rsidRPr="00080C1D">
        <w:rPr>
          <w:sz w:val="24"/>
          <w:szCs w:val="24"/>
        </w:rPr>
        <w:t>компьютер, ноутбук и другая оргтехника (цветной принтер): для проведения непрерывной образовательной деятельности с детьми, для сбора и анализа информации, оформления пед</w:t>
      </w:r>
      <w:r w:rsidRPr="00080C1D">
        <w:rPr>
          <w:sz w:val="24"/>
          <w:szCs w:val="24"/>
        </w:rPr>
        <w:t>а</w:t>
      </w:r>
      <w:r w:rsidRPr="00080C1D">
        <w:rPr>
          <w:sz w:val="24"/>
          <w:szCs w:val="24"/>
        </w:rPr>
        <w:t>гогической</w:t>
      </w:r>
      <w:r w:rsidRPr="00080C1D">
        <w:rPr>
          <w:spacing w:val="-7"/>
          <w:sz w:val="24"/>
          <w:szCs w:val="24"/>
        </w:rPr>
        <w:t xml:space="preserve"> </w:t>
      </w:r>
      <w:r w:rsidRPr="00080C1D">
        <w:rPr>
          <w:sz w:val="24"/>
          <w:szCs w:val="24"/>
        </w:rPr>
        <w:t>документации;</w:t>
      </w:r>
    </w:p>
    <w:p w:rsidR="00080C1D" w:rsidRPr="00080C1D" w:rsidRDefault="00080C1D" w:rsidP="00080C1D">
      <w:pPr>
        <w:pStyle w:val="a6"/>
        <w:tabs>
          <w:tab w:val="left" w:pos="1040"/>
          <w:tab w:val="left" w:pos="1041"/>
        </w:tabs>
        <w:spacing w:before="82" w:after="8" w:line="237" w:lineRule="auto"/>
        <w:ind w:left="332" w:right="706" w:firstLine="0"/>
        <w:rPr>
          <w:sz w:val="24"/>
          <w:szCs w:val="24"/>
        </w:rPr>
      </w:pPr>
      <w:r w:rsidRPr="00080C1D">
        <w:rPr>
          <w:sz w:val="24"/>
          <w:szCs w:val="24"/>
        </w:rPr>
        <w:t>Созданы условия для детей дошкольного возраста по следующим направлениям: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493"/>
        <w:gridCol w:w="7720"/>
      </w:tblGrid>
      <w:tr w:rsidR="00080C1D" w:rsidRPr="00080C1D" w:rsidTr="00080C1D">
        <w:trPr>
          <w:trHeight w:val="1658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59" w:lineRule="auto"/>
              <w:ind w:left="122" w:right="92" w:firstLine="50"/>
              <w:rPr>
                <w:b/>
                <w:sz w:val="24"/>
                <w:szCs w:val="24"/>
              </w:rPr>
            </w:pPr>
            <w:r w:rsidRPr="00080C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spacing w:line="232" w:lineRule="auto"/>
              <w:ind w:left="131" w:right="116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Наименование направлений в      соответствии с учебным планом</w:t>
            </w:r>
          </w:p>
          <w:p w:rsidR="00080C1D" w:rsidRPr="00080C1D" w:rsidRDefault="00080C1D" w:rsidP="003A3BDD">
            <w:pPr>
              <w:pStyle w:val="TableParagraph"/>
              <w:spacing w:before="32" w:line="270" w:lineRule="atLeast"/>
              <w:ind w:left="268" w:right="256"/>
              <w:jc w:val="center"/>
              <w:rPr>
                <w:b/>
                <w:sz w:val="24"/>
                <w:szCs w:val="24"/>
              </w:rPr>
            </w:pPr>
            <w:r w:rsidRPr="00080C1D">
              <w:rPr>
                <w:b/>
                <w:sz w:val="24"/>
                <w:szCs w:val="24"/>
              </w:rPr>
              <w:t>(</w:t>
            </w:r>
            <w:proofErr w:type="spellStart"/>
            <w:r w:rsidRPr="00080C1D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080C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b/>
                <w:sz w:val="24"/>
                <w:szCs w:val="24"/>
              </w:rPr>
              <w:t>области</w:t>
            </w:r>
            <w:proofErr w:type="spellEnd"/>
            <w:r w:rsidRPr="00080C1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3" w:lineRule="exact"/>
              <w:ind w:left="1391" w:right="1381"/>
              <w:jc w:val="center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080C1D" w:rsidRPr="00080C1D" w:rsidTr="00080C1D">
        <w:trPr>
          <w:trHeight w:val="1423"/>
        </w:trPr>
        <w:tc>
          <w:tcPr>
            <w:tcW w:w="5000" w:type="pct"/>
            <w:gridSpan w:val="3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6219"/>
              <w:rPr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Групповые комнаты</w:t>
            </w:r>
            <w:r w:rsidRPr="00080C1D">
              <w:rPr>
                <w:sz w:val="24"/>
                <w:szCs w:val="24"/>
                <w:lang w:val="ru-RU"/>
              </w:rPr>
              <w:t>.</w:t>
            </w:r>
          </w:p>
          <w:p w:rsidR="00080C1D" w:rsidRPr="00080C1D" w:rsidRDefault="00080C1D" w:rsidP="003A3BDD">
            <w:pPr>
              <w:pStyle w:val="TableParagraph"/>
              <w:spacing w:before="43"/>
              <w:ind w:left="107"/>
              <w:rPr>
                <w:sz w:val="24"/>
                <w:szCs w:val="24"/>
                <w:lang w:val="ru-RU"/>
              </w:rPr>
            </w:pPr>
            <w:r w:rsidRPr="00080C1D">
              <w:rPr>
                <w:spacing w:val="-60"/>
                <w:sz w:val="24"/>
                <w:szCs w:val="24"/>
                <w:u w:val="thick"/>
                <w:lang w:val="ru-RU"/>
              </w:rPr>
              <w:t xml:space="preserve"> </w:t>
            </w:r>
            <w:proofErr w:type="gramStart"/>
            <w:r w:rsidRPr="00080C1D">
              <w:rPr>
                <w:b/>
                <w:sz w:val="24"/>
                <w:szCs w:val="24"/>
                <w:u w:val="thick"/>
                <w:lang w:val="ru-RU"/>
              </w:rPr>
              <w:t>Оборудование и мебель:</w:t>
            </w:r>
            <w:r w:rsidRPr="00080C1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sz w:val="24"/>
                <w:szCs w:val="24"/>
                <w:lang w:val="ru-RU"/>
              </w:rPr>
              <w:t>напольные стенки детские («Веселый паровозик», «Домик»), стеллажи для игрушек, стулья детские, столы с        регулируемой высотой, детские диваны, детские кухни, мольбе</w:t>
            </w:r>
            <w:r w:rsidRPr="00080C1D">
              <w:rPr>
                <w:sz w:val="24"/>
                <w:szCs w:val="24"/>
                <w:lang w:val="ru-RU"/>
              </w:rPr>
              <w:t>р</w:t>
            </w:r>
            <w:r w:rsidRPr="00080C1D">
              <w:rPr>
                <w:sz w:val="24"/>
                <w:szCs w:val="24"/>
                <w:lang w:val="ru-RU"/>
              </w:rPr>
              <w:t>ты, полотно наборное, магнитная азбука, доски передвижные для занятий,</w:t>
            </w:r>
            <w:proofErr w:type="gramEnd"/>
          </w:p>
          <w:p w:rsidR="00080C1D" w:rsidRPr="00080C1D" w:rsidRDefault="00080C1D" w:rsidP="003A3BDD">
            <w:pPr>
              <w:pStyle w:val="TableParagraph"/>
              <w:spacing w:before="1" w:line="270" w:lineRule="atLeast"/>
              <w:ind w:left="107" w:right="177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игровые модули и наборы (парикмахерская, набор «Универмаг», механик и т.д.), контейнеры для хранения мячей и строительного материала, напольные конструкторы, напольные ширмы, наборы </w:t>
            </w:r>
            <w:r w:rsidRPr="00080C1D">
              <w:rPr>
                <w:sz w:val="24"/>
                <w:szCs w:val="24"/>
                <w:lang w:val="ru-RU"/>
              </w:rPr>
              <w:lastRenderedPageBreak/>
              <w:t>для настольного театра из пластмассы, дерева.</w:t>
            </w:r>
          </w:p>
        </w:tc>
      </w:tr>
      <w:tr w:rsidR="00080C1D" w:rsidRPr="00080C1D" w:rsidTr="00080C1D">
        <w:trPr>
          <w:trHeight w:val="7104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</w:rPr>
            </w:pPr>
            <w:r w:rsidRPr="00080C1D">
              <w:rPr>
                <w:i/>
                <w:sz w:val="24"/>
                <w:szCs w:val="24"/>
              </w:rPr>
              <w:t>«</w:t>
            </w:r>
            <w:proofErr w:type="spellStart"/>
            <w:r w:rsidRPr="00080C1D">
              <w:rPr>
                <w:i/>
                <w:sz w:val="24"/>
                <w:szCs w:val="24"/>
              </w:rPr>
              <w:t>Социально</w:t>
            </w:r>
            <w:proofErr w:type="spellEnd"/>
            <w:r w:rsidRPr="00080C1D">
              <w:rPr>
                <w:i/>
                <w:sz w:val="24"/>
                <w:szCs w:val="24"/>
              </w:rPr>
              <w:t>-</w:t>
            </w:r>
          </w:p>
          <w:p w:rsidR="00080C1D" w:rsidRPr="00080C1D" w:rsidRDefault="00080C1D" w:rsidP="003A3BDD">
            <w:pPr>
              <w:pStyle w:val="TableParagraph"/>
              <w:ind w:left="107" w:right="499"/>
              <w:rPr>
                <w:i/>
                <w:sz w:val="24"/>
                <w:szCs w:val="24"/>
              </w:rPr>
            </w:pPr>
            <w:proofErr w:type="spellStart"/>
            <w:r w:rsidRPr="00080C1D">
              <w:rPr>
                <w:i/>
                <w:sz w:val="24"/>
                <w:szCs w:val="24"/>
              </w:rPr>
              <w:t>коммуникативное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развитие</w:t>
            </w:r>
            <w:proofErr w:type="spellEnd"/>
            <w:r w:rsidRPr="00080C1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0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Групповые</w:t>
            </w:r>
            <w:r w:rsidRPr="00080C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b/>
                <w:sz w:val="24"/>
                <w:szCs w:val="24"/>
                <w:lang w:val="ru-RU"/>
              </w:rPr>
              <w:t>комнаты.</w:t>
            </w:r>
          </w:p>
          <w:p w:rsidR="00080C1D" w:rsidRPr="00080C1D" w:rsidRDefault="00080C1D" w:rsidP="003A3BDD">
            <w:pPr>
              <w:pStyle w:val="TableParagraph"/>
              <w:spacing w:before="33" w:line="274" w:lineRule="exact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Центры</w:t>
            </w:r>
            <w:r w:rsidRPr="00080C1D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b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080C1D">
              <w:rPr>
                <w:b/>
                <w:i/>
                <w:sz w:val="24"/>
                <w:szCs w:val="24"/>
                <w:lang w:val="ru-RU"/>
              </w:rPr>
              <w:t>Игралочка</w:t>
            </w:r>
            <w:proofErr w:type="spellEnd"/>
            <w:r w:rsidRPr="00080C1D">
              <w:rPr>
                <w:b/>
                <w:i/>
                <w:sz w:val="24"/>
                <w:szCs w:val="24"/>
                <w:lang w:val="ru-RU"/>
              </w:rPr>
              <w:t>»</w:t>
            </w:r>
          </w:p>
          <w:p w:rsidR="00080C1D" w:rsidRPr="00080C1D" w:rsidRDefault="00080C1D" w:rsidP="003A3BDD">
            <w:pPr>
              <w:pStyle w:val="TableParagraph"/>
              <w:ind w:left="110" w:right="222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Для девочек созданы сюжетно-ролевые игры «Салон красоты», «Пр</w:t>
            </w:r>
            <w:r w:rsidRPr="00080C1D">
              <w:rPr>
                <w:sz w:val="24"/>
                <w:szCs w:val="24"/>
                <w:lang w:val="ru-RU"/>
              </w:rPr>
              <w:t>а</w:t>
            </w:r>
            <w:r w:rsidRPr="00080C1D">
              <w:rPr>
                <w:sz w:val="24"/>
                <w:szCs w:val="24"/>
                <w:lang w:val="ru-RU"/>
              </w:rPr>
              <w:t>чечная», «Хозяюшка», «Семья». В центрах имеются утюги, куклы, и</w:t>
            </w:r>
            <w:r w:rsidRPr="00080C1D">
              <w:rPr>
                <w:sz w:val="24"/>
                <w:szCs w:val="24"/>
                <w:lang w:val="ru-RU"/>
              </w:rPr>
              <w:t>г</w:t>
            </w:r>
            <w:r w:rsidRPr="00080C1D">
              <w:rPr>
                <w:sz w:val="24"/>
                <w:szCs w:val="24"/>
                <w:lang w:val="ru-RU"/>
              </w:rPr>
              <w:t>рушечная мебель для кукол, шкаф с одеждой для кукол, посуда, коля</w:t>
            </w:r>
            <w:r w:rsidRPr="00080C1D">
              <w:rPr>
                <w:sz w:val="24"/>
                <w:szCs w:val="24"/>
                <w:lang w:val="ru-RU"/>
              </w:rPr>
              <w:t>с</w:t>
            </w:r>
            <w:r w:rsidRPr="00080C1D">
              <w:rPr>
                <w:sz w:val="24"/>
                <w:szCs w:val="24"/>
                <w:lang w:val="ru-RU"/>
              </w:rPr>
              <w:t>ки, сумочки, наборы овощей, фруктов комплект постельных прина</w:t>
            </w:r>
            <w:r w:rsidRPr="00080C1D">
              <w:rPr>
                <w:sz w:val="24"/>
                <w:szCs w:val="24"/>
                <w:lang w:val="ru-RU"/>
              </w:rPr>
              <w:t>д</w:t>
            </w:r>
            <w:r w:rsidRPr="00080C1D">
              <w:rPr>
                <w:sz w:val="24"/>
                <w:szCs w:val="24"/>
                <w:lang w:val="ru-RU"/>
              </w:rPr>
              <w:t xml:space="preserve">лежностей для кукол. Для мальчиков представляют сюжетно - ролевые игры - «Механик», «Столярная мастерская», имеются различные виды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кострукторов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», маленькое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«Пожарная машина» и «Пол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цейская машина», деревянный конструктор «Ферма», деревянный ко</w:t>
            </w:r>
            <w:r w:rsidRPr="00080C1D">
              <w:rPr>
                <w:sz w:val="24"/>
                <w:szCs w:val="24"/>
                <w:lang w:val="ru-RU"/>
              </w:rPr>
              <w:t>н</w:t>
            </w:r>
            <w:r w:rsidRPr="00080C1D">
              <w:rPr>
                <w:sz w:val="24"/>
                <w:szCs w:val="24"/>
                <w:lang w:val="ru-RU"/>
              </w:rPr>
              <w:t>структор, конструктор «Веселые горки», напольный конструктор, наборы «Домашние</w:t>
            </w:r>
            <w:proofErr w:type="gramEnd"/>
          </w:p>
          <w:p w:rsidR="00080C1D" w:rsidRPr="00080C1D" w:rsidRDefault="00080C1D" w:rsidP="003A3BDD">
            <w:pPr>
              <w:pStyle w:val="TableParagraph"/>
              <w:ind w:left="110" w:right="448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животные» и «Дикие животные», наборы инструментов, автопарко</w:t>
            </w:r>
            <w:r w:rsidRPr="00080C1D">
              <w:rPr>
                <w:sz w:val="24"/>
                <w:szCs w:val="24"/>
                <w:lang w:val="ru-RU"/>
              </w:rPr>
              <w:t>в</w:t>
            </w:r>
            <w:r w:rsidRPr="00080C1D">
              <w:rPr>
                <w:sz w:val="24"/>
                <w:szCs w:val="24"/>
                <w:lang w:val="ru-RU"/>
              </w:rPr>
              <w:t>ка, железная дорога, машинки, военная техника.</w:t>
            </w:r>
            <w:proofErr w:type="gramEnd"/>
          </w:p>
          <w:p w:rsidR="00080C1D" w:rsidRPr="00080C1D" w:rsidRDefault="00080C1D" w:rsidP="003A3BDD">
            <w:pPr>
              <w:pStyle w:val="TableParagraph"/>
              <w:ind w:left="110" w:right="200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«Парикмахерская», «Супермаркет» и «Больница», игровые мастерские, наборы «Няня», набор доктора, набор для купания кукол с аксессуар</w:t>
            </w:r>
            <w:r w:rsidRPr="00080C1D">
              <w:rPr>
                <w:sz w:val="24"/>
                <w:szCs w:val="24"/>
                <w:lang w:val="ru-RU"/>
              </w:rPr>
              <w:t>а</w:t>
            </w:r>
            <w:r w:rsidRPr="00080C1D">
              <w:rPr>
                <w:sz w:val="24"/>
                <w:szCs w:val="24"/>
                <w:lang w:val="ru-RU"/>
              </w:rPr>
              <w:t>ми, ширмы игровые «Магазин-больничка», двухэтажный кукольный домик пользуются популярностью, как у мальчиков, так и у девочек.</w:t>
            </w:r>
            <w:proofErr w:type="gramEnd"/>
          </w:p>
          <w:p w:rsidR="00080C1D" w:rsidRPr="00080C1D" w:rsidRDefault="00080C1D" w:rsidP="003A3BD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080C1D" w:rsidRPr="00080C1D" w:rsidRDefault="00080C1D" w:rsidP="003A3BD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Книги разнообразного содержания для детей в книжных уголках групп, иллюстрации для рассматривания, магнитофоны, электронные носители с записями для использования на занятиях, разные виды театров, ширмы для театров, костюмы, куклы и атрибуты для театрализованной деятел</w:t>
            </w:r>
            <w:r w:rsidRPr="00080C1D">
              <w:rPr>
                <w:sz w:val="24"/>
                <w:szCs w:val="24"/>
                <w:lang w:val="ru-RU"/>
              </w:rPr>
              <w:t>ь</w:t>
            </w:r>
            <w:r w:rsidRPr="00080C1D">
              <w:rPr>
                <w:sz w:val="24"/>
                <w:szCs w:val="24"/>
                <w:lang w:val="ru-RU"/>
              </w:rPr>
              <w:t>ности.</w:t>
            </w:r>
          </w:p>
          <w:p w:rsidR="00080C1D" w:rsidRPr="00080C1D" w:rsidRDefault="00080C1D" w:rsidP="003A3BDD">
            <w:pPr>
              <w:pStyle w:val="TableParagraph"/>
              <w:spacing w:before="6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Центры безопасности</w:t>
            </w:r>
          </w:p>
          <w:p w:rsidR="00080C1D" w:rsidRPr="00080C1D" w:rsidRDefault="00080C1D" w:rsidP="003A3BD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Дидактические настольные игры по профилактике ДТП, макеты пер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крестков, улиц, дорожные знаки. Развивающая настольная игра «Доро</w:t>
            </w:r>
            <w:r w:rsidRPr="00080C1D">
              <w:rPr>
                <w:sz w:val="24"/>
                <w:szCs w:val="24"/>
                <w:lang w:val="ru-RU"/>
              </w:rPr>
              <w:t>ж</w:t>
            </w:r>
            <w:r w:rsidRPr="00080C1D">
              <w:rPr>
                <w:sz w:val="24"/>
                <w:szCs w:val="24"/>
                <w:lang w:val="ru-RU"/>
              </w:rPr>
              <w:t>ные знаки», картотека игр «Правила дорожного движения», настольная игра по правилам дорожного движения для маленьких пешеходов и б</w:t>
            </w:r>
            <w:r w:rsidRPr="00080C1D">
              <w:rPr>
                <w:sz w:val="24"/>
                <w:szCs w:val="24"/>
                <w:lang w:val="ru-RU"/>
              </w:rPr>
              <w:t>у</w:t>
            </w:r>
            <w:r w:rsidRPr="00080C1D">
              <w:rPr>
                <w:sz w:val="24"/>
                <w:szCs w:val="24"/>
                <w:lang w:val="ru-RU"/>
              </w:rPr>
              <w:t>дущих водителей «Светофор», обучающая игра «Правила дорожного движения», демонстрационный материал «Не играй с огнем!», «Возду</w:t>
            </w:r>
            <w:r w:rsidRPr="00080C1D">
              <w:rPr>
                <w:sz w:val="24"/>
                <w:szCs w:val="24"/>
                <w:lang w:val="ru-RU"/>
              </w:rPr>
              <w:t>ш</w:t>
            </w:r>
            <w:r w:rsidRPr="00080C1D">
              <w:rPr>
                <w:sz w:val="24"/>
                <w:szCs w:val="24"/>
                <w:lang w:val="ru-RU"/>
              </w:rPr>
              <w:t>ный тран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порт», азбука безопасности, обучающие карточки: «Правила дорожного движения», «Что такое «хорошо» и что такое «плохо»», «Уроки поведения для малышей», «Безопасность дома и на улице», «Уроки безопасн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», «Правила маленького пешехода», «Транспорт», «Водный транспорт». Деревянный конструктор «Транспорт».</w:t>
            </w:r>
          </w:p>
          <w:p w:rsidR="00080C1D" w:rsidRPr="00080C1D" w:rsidRDefault="00080C1D" w:rsidP="003A3BDD">
            <w:pPr>
              <w:pStyle w:val="TableParagraph"/>
              <w:spacing w:before="27" w:line="274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Кабинет педагога-психолога.</w:t>
            </w:r>
          </w:p>
          <w:p w:rsidR="00080C1D" w:rsidRPr="00080C1D" w:rsidRDefault="00080C1D" w:rsidP="003A3BDD">
            <w:pPr>
              <w:pStyle w:val="TableParagraph"/>
              <w:spacing w:before="2" w:line="298" w:lineRule="exact"/>
              <w:ind w:left="110" w:right="98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аудио - визуальные и тактильные стимуляторы, песочный стол с песком разного вида, мольберт, музыкальный центр, набор аудиокассет и </w:t>
            </w:r>
            <w:r w:rsidRPr="00080C1D">
              <w:rPr>
                <w:sz w:val="24"/>
                <w:szCs w:val="24"/>
              </w:rPr>
              <w:t>CD</w:t>
            </w:r>
            <w:r w:rsidRPr="00080C1D">
              <w:rPr>
                <w:sz w:val="24"/>
                <w:szCs w:val="24"/>
                <w:lang w:val="ru-RU"/>
              </w:rPr>
              <w:t>-дисков для релаксационных занятий с детьми.</w:t>
            </w:r>
          </w:p>
        </w:tc>
      </w:tr>
      <w:tr w:rsidR="00080C1D" w:rsidRPr="00080C1D" w:rsidTr="00080C1D">
        <w:trPr>
          <w:trHeight w:val="1126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spacing w:line="232" w:lineRule="auto"/>
              <w:ind w:left="107" w:right="549"/>
              <w:rPr>
                <w:i/>
                <w:sz w:val="24"/>
                <w:szCs w:val="24"/>
              </w:rPr>
            </w:pPr>
            <w:r w:rsidRPr="00080C1D">
              <w:rPr>
                <w:i/>
                <w:sz w:val="24"/>
                <w:szCs w:val="24"/>
              </w:rPr>
              <w:t>«</w:t>
            </w:r>
            <w:proofErr w:type="spellStart"/>
            <w:r w:rsidRPr="00080C1D">
              <w:rPr>
                <w:i/>
                <w:sz w:val="24"/>
                <w:szCs w:val="24"/>
              </w:rPr>
              <w:t>Познавательное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развитие</w:t>
            </w:r>
            <w:proofErr w:type="spellEnd"/>
            <w:r w:rsidRPr="00080C1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0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Групповые комнаты.</w:t>
            </w:r>
          </w:p>
          <w:p w:rsidR="00080C1D" w:rsidRPr="00080C1D" w:rsidRDefault="00080C1D" w:rsidP="003A3BDD">
            <w:pPr>
              <w:pStyle w:val="TableParagraph"/>
              <w:spacing w:before="31"/>
              <w:ind w:left="113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Центры книги</w:t>
            </w:r>
          </w:p>
          <w:p w:rsidR="00080C1D" w:rsidRPr="00080C1D" w:rsidRDefault="00080C1D" w:rsidP="003A3BDD">
            <w:pPr>
              <w:pStyle w:val="TableParagraph"/>
              <w:spacing w:before="35" w:line="232" w:lineRule="auto"/>
              <w:ind w:left="110" w:right="145" w:firstLine="2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Детская художественная литература в соответствии с возрастом детей, детские хрестоматии, иллюстрации, портреты поэтов, писателей (ста</w:t>
            </w:r>
            <w:r w:rsidRPr="00080C1D">
              <w:rPr>
                <w:sz w:val="24"/>
                <w:szCs w:val="24"/>
                <w:lang w:val="ru-RU"/>
              </w:rPr>
              <w:t>р</w:t>
            </w:r>
            <w:r w:rsidRPr="00080C1D">
              <w:rPr>
                <w:sz w:val="24"/>
                <w:szCs w:val="24"/>
                <w:lang w:val="ru-RU"/>
              </w:rPr>
              <w:t xml:space="preserve">ший возраст), тематические выставки, </w:t>
            </w:r>
            <w:r w:rsidRPr="00080C1D">
              <w:rPr>
                <w:sz w:val="24"/>
                <w:szCs w:val="24"/>
              </w:rPr>
              <w:t>CD</w:t>
            </w:r>
            <w:r w:rsidRPr="00080C1D">
              <w:rPr>
                <w:sz w:val="24"/>
                <w:szCs w:val="24"/>
                <w:lang w:val="ru-RU"/>
              </w:rPr>
              <w:t xml:space="preserve"> плеер для прослушивания      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аудиосказок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, песен и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аудиоэнциклопедий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. Детская энциклопедия в сказках.</w:t>
            </w:r>
          </w:p>
          <w:p w:rsidR="00080C1D" w:rsidRPr="00080C1D" w:rsidRDefault="00080C1D" w:rsidP="003A3BDD">
            <w:pPr>
              <w:pStyle w:val="TableParagraph"/>
              <w:spacing w:before="38"/>
              <w:ind w:left="113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Центры экспериментирования</w:t>
            </w:r>
          </w:p>
          <w:p w:rsidR="00080C1D" w:rsidRPr="00080C1D" w:rsidRDefault="00080C1D" w:rsidP="003A3BDD">
            <w:pPr>
              <w:pStyle w:val="TableParagraph"/>
              <w:spacing w:before="36" w:line="232" w:lineRule="auto"/>
              <w:ind w:left="110" w:right="384" w:firstLine="2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Игровые наборы «Водный мир», различные емкости для воды и с</w:t>
            </w:r>
            <w:r w:rsidRPr="00080C1D">
              <w:rPr>
                <w:sz w:val="24"/>
                <w:szCs w:val="24"/>
                <w:lang w:val="ru-RU"/>
              </w:rPr>
              <w:t>ы</w:t>
            </w:r>
            <w:r w:rsidRPr="00080C1D">
              <w:rPr>
                <w:sz w:val="24"/>
                <w:szCs w:val="24"/>
                <w:lang w:val="ru-RU"/>
              </w:rPr>
              <w:t>пучих веществ, лейки, весы, микроскоп, песочные часы, предметы разной величины, веса, формы.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Имеется природный материал для п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lastRenderedPageBreak/>
              <w:t>знавательн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исследовательской деятельности (шишки, камни, р</w:t>
            </w:r>
            <w:r w:rsidRPr="00080C1D">
              <w:rPr>
                <w:sz w:val="24"/>
                <w:szCs w:val="24"/>
                <w:lang w:val="ru-RU"/>
              </w:rPr>
              <w:t>а</w:t>
            </w:r>
            <w:r w:rsidRPr="00080C1D">
              <w:rPr>
                <w:sz w:val="24"/>
                <w:szCs w:val="24"/>
                <w:lang w:val="ru-RU"/>
              </w:rPr>
              <w:t>кушки), формочки для игр с песком и водой, песочные наборы, «мыльные пузыри», водяные мельницы, столы для экспериментир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>вания с водой и песком.</w:t>
            </w:r>
          </w:p>
          <w:p w:rsidR="00080C1D" w:rsidRPr="00080C1D" w:rsidRDefault="00080C1D" w:rsidP="003A3BDD">
            <w:pPr>
              <w:pStyle w:val="TableParagraph"/>
              <w:spacing w:before="38" w:line="235" w:lineRule="auto"/>
              <w:ind w:left="110" w:right="29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Таблицы, картины, картинки, специальное оборудование для экспер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ментальной деятельности, книги о природе, сухие аквариумы, цветы искусственные, оборудование для труда в природе, выносной матер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ал для прогулок. Картотека опытов.</w:t>
            </w:r>
          </w:p>
          <w:p w:rsidR="00080C1D" w:rsidRPr="00080C1D" w:rsidRDefault="00080C1D" w:rsidP="003A3BDD">
            <w:pPr>
              <w:pStyle w:val="TableParagraph"/>
              <w:spacing w:before="39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 патриотического воспитания</w:t>
            </w:r>
          </w:p>
          <w:p w:rsidR="00080C1D" w:rsidRPr="00080C1D" w:rsidRDefault="00080C1D" w:rsidP="003A3BDD">
            <w:pPr>
              <w:pStyle w:val="TableParagraph"/>
              <w:spacing w:before="29"/>
              <w:ind w:left="110" w:right="239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Загадки о животных, уголки родного края, гербы, флаги, гимны Ро</w:t>
            </w:r>
            <w:r w:rsidRPr="00080C1D">
              <w:rPr>
                <w:sz w:val="24"/>
                <w:szCs w:val="24"/>
                <w:lang w:val="ru-RU"/>
              </w:rPr>
              <w:t>с</w:t>
            </w:r>
            <w:r w:rsidRPr="00080C1D">
              <w:rPr>
                <w:sz w:val="24"/>
                <w:szCs w:val="24"/>
                <w:lang w:val="ru-RU"/>
              </w:rPr>
              <w:t>сии, атрибутика Ростовской области, альбомы по патриотическому воспитанию (об армии, о России, о войне и т.д.).</w:t>
            </w:r>
            <w:proofErr w:type="gramEnd"/>
          </w:p>
          <w:p w:rsidR="00080C1D" w:rsidRPr="00080C1D" w:rsidRDefault="00080C1D" w:rsidP="003A3BDD">
            <w:pPr>
              <w:pStyle w:val="TableParagraph"/>
              <w:spacing w:before="38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Наглядно-дидактический комплект «Изучаем государственную символ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ку», географический атлас «Мир в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круг нас», демонстрационные ка</w:t>
            </w:r>
            <w:r w:rsidRPr="00080C1D">
              <w:rPr>
                <w:sz w:val="24"/>
                <w:szCs w:val="24"/>
                <w:lang w:val="ru-RU"/>
              </w:rPr>
              <w:t>р</w:t>
            </w:r>
            <w:r w:rsidRPr="00080C1D">
              <w:rPr>
                <w:sz w:val="24"/>
                <w:szCs w:val="24"/>
                <w:lang w:val="ru-RU"/>
              </w:rPr>
              <w:t>тинки и раздаточные карточки «Народы России», демонстрационные картинки и раздаточные карточки «Природа России», настольная игра- занятие «Государственные символы Рос- сии», книжка-раскраска «Пр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 xml:space="preserve">ключения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инопланетянчика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в России (зачем нужны выборы)», худож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 xml:space="preserve">ственный альбом «На казаке и рогожа пригожа», кукла вырезная «Народные костюмы», буклеты «Патриарший Вознесенский войсковой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всеказачий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собор» и «Новочеркасск». Энциклопедии. Обучающие ка</w:t>
            </w:r>
            <w:r w:rsidRPr="00080C1D">
              <w:rPr>
                <w:sz w:val="24"/>
                <w:szCs w:val="24"/>
                <w:lang w:val="ru-RU"/>
              </w:rPr>
              <w:t>р</w:t>
            </w:r>
            <w:r w:rsidRPr="00080C1D">
              <w:rPr>
                <w:sz w:val="24"/>
                <w:szCs w:val="24"/>
                <w:lang w:val="ru-RU"/>
              </w:rPr>
              <w:t>точки «Кем быть?»,</w:t>
            </w:r>
          </w:p>
          <w:p w:rsidR="00080C1D" w:rsidRPr="00080C1D" w:rsidRDefault="00080C1D" w:rsidP="003A3BDD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«Профессии», наглядно-дидактическое пособие рассказы по картинкам «Защитники Отечества».</w:t>
            </w:r>
          </w:p>
          <w:p w:rsidR="00080C1D" w:rsidRPr="00080C1D" w:rsidRDefault="00080C1D" w:rsidP="003A3BDD">
            <w:pPr>
              <w:pStyle w:val="TableParagraph"/>
              <w:spacing w:before="38"/>
              <w:ind w:left="113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 природы</w:t>
            </w:r>
          </w:p>
          <w:p w:rsidR="00080C1D" w:rsidRPr="00080C1D" w:rsidRDefault="00080C1D" w:rsidP="003A3BDD">
            <w:pPr>
              <w:pStyle w:val="TableParagraph"/>
              <w:spacing w:before="36" w:line="232" w:lineRule="auto"/>
              <w:ind w:left="110" w:right="168" w:firstLine="2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Календарь природы, обучающие карточки: «Животный мир моря и ок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аны», «Овощи и фрукты», «Млекопитающие», «Полевые цветы», «Времена года. Природные явления. Время суток», «Животные Ро</w:t>
            </w:r>
            <w:r w:rsidRPr="00080C1D">
              <w:rPr>
                <w:sz w:val="24"/>
                <w:szCs w:val="24"/>
                <w:lang w:val="ru-RU"/>
              </w:rPr>
              <w:t>с</w:t>
            </w:r>
            <w:r w:rsidRPr="00080C1D">
              <w:rPr>
                <w:sz w:val="24"/>
                <w:szCs w:val="24"/>
                <w:lang w:val="ru-RU"/>
              </w:rPr>
              <w:t>сии», «Грибы и ягоды», «Рыбы (морские и пресноводные)», «Живо</w:t>
            </w:r>
            <w:r w:rsidRPr="00080C1D">
              <w:rPr>
                <w:sz w:val="24"/>
                <w:szCs w:val="24"/>
                <w:lang w:val="ru-RU"/>
              </w:rPr>
              <w:t>т</w:t>
            </w:r>
            <w:r w:rsidRPr="00080C1D">
              <w:rPr>
                <w:sz w:val="24"/>
                <w:szCs w:val="24"/>
                <w:lang w:val="ru-RU"/>
              </w:rPr>
              <w:t>ный мир (горы и полярные регионы)», «Насекомые»,</w:t>
            </w:r>
          </w:p>
          <w:p w:rsidR="00080C1D" w:rsidRPr="00080C1D" w:rsidRDefault="00080C1D" w:rsidP="003A3BDD">
            <w:pPr>
              <w:pStyle w:val="TableParagraph"/>
              <w:spacing w:line="269" w:lineRule="exact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«Домашние животные и птицы», «Деревья», «Домашние птицы», «Сад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>вые цветы», «Комнатные цветы»,</w:t>
            </w:r>
          </w:p>
          <w:p w:rsidR="00080C1D" w:rsidRPr="00080C1D" w:rsidRDefault="00080C1D" w:rsidP="003A3BDD">
            <w:pPr>
              <w:pStyle w:val="TableParagraph"/>
              <w:spacing w:before="3" w:line="232" w:lineRule="auto"/>
              <w:ind w:left="110" w:right="157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«Птицы». Познавательные сказки. Мини плакаты «Овощи», «Животные леса», «Домашние животные». Серия книг «Маленькому почемучке» (о море, о планете Земля, о птицах, о животных). Дидактические игры «Чей хвост?» и «Чья тень?», домино «Фрукты и ягоды». Энциклопедии.</w:t>
            </w:r>
          </w:p>
          <w:p w:rsidR="00080C1D" w:rsidRPr="00080C1D" w:rsidRDefault="00080C1D" w:rsidP="003A3BDD">
            <w:pPr>
              <w:pStyle w:val="TableParagraph"/>
              <w:spacing w:before="38"/>
              <w:ind w:left="113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 занимательной математики</w:t>
            </w:r>
          </w:p>
          <w:p w:rsidR="00080C1D" w:rsidRPr="00080C1D" w:rsidRDefault="00080C1D" w:rsidP="003A3BDD">
            <w:pPr>
              <w:pStyle w:val="TableParagraph"/>
              <w:spacing w:before="38"/>
              <w:ind w:left="113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Демонстрационный и раздаточный материал для занятий фабричного производства: цифры, геометрические фигуры, предметные картинки, математические дидактические наборы, рамки-вкладыши, кубики для всех, цветные счетные палочки, сложи узор, мозаика магнитная, геоме</w:t>
            </w:r>
            <w:r w:rsidRPr="00080C1D">
              <w:rPr>
                <w:sz w:val="24"/>
                <w:szCs w:val="24"/>
                <w:lang w:val="ru-RU"/>
              </w:rPr>
              <w:t>т</w:t>
            </w:r>
            <w:r w:rsidRPr="00080C1D">
              <w:rPr>
                <w:sz w:val="24"/>
                <w:szCs w:val="24"/>
                <w:lang w:val="ru-RU"/>
              </w:rPr>
              <w:t>рические тела, головоломки, настольн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печатные игры, кубики, домино, игрушки, таблицы, картины и картинки, рабочие тетради для детей.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Ра</w:t>
            </w:r>
            <w:r w:rsidRPr="00080C1D">
              <w:rPr>
                <w:sz w:val="24"/>
                <w:szCs w:val="24"/>
                <w:lang w:val="ru-RU"/>
              </w:rPr>
              <w:t>з</w:t>
            </w:r>
            <w:r w:rsidRPr="00080C1D">
              <w:rPr>
                <w:sz w:val="24"/>
                <w:szCs w:val="24"/>
                <w:lang w:val="ru-RU"/>
              </w:rPr>
              <w:t>вивающая игра «Цифры», интеллектуальная игра «Солнечный лаб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ринт», развивающая игра «Логическая мозаика», развивающая игра у</w:t>
            </w:r>
            <w:r w:rsidRPr="00080C1D">
              <w:rPr>
                <w:sz w:val="24"/>
                <w:szCs w:val="24"/>
                <w:lang w:val="ru-RU"/>
              </w:rPr>
              <w:t>м</w:t>
            </w:r>
            <w:r w:rsidRPr="00080C1D">
              <w:rPr>
                <w:sz w:val="24"/>
                <w:szCs w:val="24"/>
                <w:lang w:val="ru-RU"/>
              </w:rPr>
              <w:t xml:space="preserve">ное домино «Сложение», развивающая игра умное домино «Вычитание», деревянные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«Часы», набор обучающих карточек «Цифры и счет», дидактическая игра на состав числа</w:t>
            </w:r>
            <w:r w:rsidRPr="00080C1D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sz w:val="24"/>
                <w:szCs w:val="24"/>
                <w:lang w:val="ru-RU"/>
              </w:rPr>
              <w:t>«Радуга», дидактическая игра «Какой знак…?», раздаточный счетный материал.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Дидактическая игра «Адрес», картотека графических диктантов, дидактическая игра «Что где находи</w:t>
            </w:r>
            <w:r w:rsidRPr="00080C1D">
              <w:rPr>
                <w:sz w:val="24"/>
                <w:szCs w:val="24"/>
                <w:lang w:val="ru-RU"/>
              </w:rPr>
              <w:t>т</w:t>
            </w:r>
            <w:r w:rsidRPr="00080C1D">
              <w:rPr>
                <w:sz w:val="24"/>
                <w:szCs w:val="24"/>
                <w:lang w:val="ru-RU"/>
              </w:rPr>
              <w:t>ся?», лабиринты, дидактическая игра «Одинаковое - разное», дидактич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ская игра «Что сначала, что</w:t>
            </w:r>
            <w:r w:rsidRPr="00080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sz w:val="24"/>
                <w:szCs w:val="24"/>
                <w:lang w:val="ru-RU"/>
              </w:rPr>
              <w:t>потом».</w:t>
            </w:r>
            <w:proofErr w:type="gramEnd"/>
          </w:p>
        </w:tc>
      </w:tr>
      <w:tr w:rsidR="00080C1D" w:rsidRPr="00080C1D" w:rsidTr="00080C1D">
        <w:trPr>
          <w:trHeight w:val="1126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spacing w:line="270" w:lineRule="exact"/>
              <w:ind w:left="107"/>
              <w:rPr>
                <w:i/>
                <w:sz w:val="24"/>
                <w:szCs w:val="24"/>
              </w:rPr>
            </w:pPr>
            <w:r w:rsidRPr="00080C1D">
              <w:rPr>
                <w:i/>
                <w:sz w:val="24"/>
                <w:szCs w:val="24"/>
              </w:rPr>
              <w:t>«</w:t>
            </w:r>
            <w:proofErr w:type="spellStart"/>
            <w:r w:rsidRPr="00080C1D">
              <w:rPr>
                <w:i/>
                <w:sz w:val="24"/>
                <w:szCs w:val="24"/>
              </w:rPr>
              <w:t>Речевое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развитие</w:t>
            </w:r>
            <w:proofErr w:type="spellEnd"/>
            <w:r w:rsidRPr="00080C1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Групповые комнаты.</w:t>
            </w:r>
          </w:p>
          <w:p w:rsidR="00080C1D" w:rsidRPr="00080C1D" w:rsidRDefault="00080C1D" w:rsidP="003A3BDD">
            <w:pPr>
              <w:pStyle w:val="TableParagraph"/>
              <w:spacing w:before="33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Речевой центр</w:t>
            </w:r>
          </w:p>
          <w:p w:rsidR="00080C1D" w:rsidRPr="00080C1D" w:rsidRDefault="00080C1D" w:rsidP="003A3BDD">
            <w:pPr>
              <w:pStyle w:val="TableParagraph"/>
              <w:spacing w:before="32"/>
              <w:ind w:left="110" w:right="211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Демонстрационный и раздаточный материал для занятий фабричного производства.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 xml:space="preserve">Игрушки, таблицы, сюжетные и предметные картины и </w:t>
            </w:r>
            <w:r w:rsidRPr="00080C1D">
              <w:rPr>
                <w:sz w:val="24"/>
                <w:szCs w:val="24"/>
                <w:lang w:val="ru-RU"/>
              </w:rPr>
              <w:lastRenderedPageBreak/>
              <w:t>картинки, иллюстрации, речевой материал, настольно-печатные игры, кубики, домино, рабочие тетради для детей.</w:t>
            </w:r>
            <w:proofErr w:type="gramEnd"/>
          </w:p>
          <w:p w:rsidR="00080C1D" w:rsidRPr="00080C1D" w:rsidRDefault="00080C1D" w:rsidP="003A3BDD">
            <w:pPr>
              <w:pStyle w:val="TableParagraph"/>
              <w:spacing w:before="33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Дидактическая игра «Сказочные заплатки», алгоритмы «Времена года», алгоритмы рассказывания «Дикие</w:t>
            </w:r>
          </w:p>
          <w:p w:rsidR="00080C1D" w:rsidRPr="00080C1D" w:rsidRDefault="00080C1D" w:rsidP="003A3BDD">
            <w:pPr>
              <w:pStyle w:val="TableParagraph"/>
              <w:ind w:left="110" w:right="205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животные», «Деревья», «Бытовая техника», «Посуда», «Продукты», «Мебель», «Здания», «Птицы», «Домашние животные».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Картотека пальчиковых игр, игра для развития речи «Сюжетные картинки», д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монстрационный материал (беседы по картинкам) «Воспитываем ска</w:t>
            </w:r>
            <w:r w:rsidRPr="00080C1D">
              <w:rPr>
                <w:sz w:val="24"/>
                <w:szCs w:val="24"/>
                <w:lang w:val="ru-RU"/>
              </w:rPr>
              <w:t>з</w:t>
            </w:r>
            <w:r w:rsidRPr="00080C1D">
              <w:rPr>
                <w:sz w:val="24"/>
                <w:szCs w:val="24"/>
                <w:lang w:val="ru-RU"/>
              </w:rPr>
              <w:t>кой», наглядно-дидактическое пособие рассказы по картинкам «Расп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 xml:space="preserve">рядок дня», книга из серии «Расскажи сказку по картинкам» В.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«Кораблик», «Палочка-выручалочка» и «Под грибом», картотека арт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куляционной гимнастики.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Демонстрационный материал</w:t>
            </w:r>
          </w:p>
          <w:p w:rsidR="00080C1D" w:rsidRPr="00080C1D" w:rsidRDefault="00080C1D" w:rsidP="003A3BDD">
            <w:pPr>
              <w:pStyle w:val="TableParagraph"/>
              <w:spacing w:before="1"/>
              <w:ind w:left="110" w:right="125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«Расскажи про детский сад», «Мой дом», «Семья», «Как растет живое»; расскажи сказку по картинкам «Колобок», «Репка»; дидактическая игра «Найди отличие»; пособие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составление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описательного рассказа на тему: «Овощи». Раздаточный материал «Буквы». Обучающие карточки «Одежда», «Игрушки», «Бытовая техника», «Инструменты». Настол</w:t>
            </w:r>
            <w:r w:rsidRPr="00080C1D">
              <w:rPr>
                <w:sz w:val="24"/>
                <w:szCs w:val="24"/>
                <w:lang w:val="ru-RU"/>
              </w:rPr>
              <w:t>ь</w:t>
            </w:r>
            <w:r w:rsidRPr="00080C1D">
              <w:rPr>
                <w:sz w:val="24"/>
                <w:szCs w:val="24"/>
                <w:lang w:val="ru-RU"/>
              </w:rPr>
              <w:t xml:space="preserve">ная игра «Вежливые слова и поступки».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«Алфавит».</w:t>
            </w:r>
          </w:p>
          <w:p w:rsidR="00080C1D" w:rsidRPr="00080C1D" w:rsidRDefault="00080C1D" w:rsidP="003A3BDD">
            <w:pPr>
              <w:pStyle w:val="TableParagraph"/>
              <w:spacing w:before="41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Кабинет учителя-логопеда.</w:t>
            </w:r>
          </w:p>
          <w:p w:rsidR="00080C1D" w:rsidRPr="00080C1D" w:rsidRDefault="00080C1D" w:rsidP="003A3BDD">
            <w:pPr>
              <w:pStyle w:val="TableParagraph"/>
              <w:spacing w:before="31" w:line="235" w:lineRule="auto"/>
              <w:ind w:left="110" w:right="21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Интерактивная стенка «Логопедическая шхуна», стол, стулья, мол</w:t>
            </w:r>
            <w:r w:rsidRPr="00080C1D">
              <w:rPr>
                <w:sz w:val="24"/>
                <w:szCs w:val="24"/>
                <w:lang w:val="ru-RU"/>
              </w:rPr>
              <w:t>ь</w:t>
            </w:r>
            <w:r w:rsidRPr="00080C1D">
              <w:rPr>
                <w:sz w:val="24"/>
                <w:szCs w:val="24"/>
                <w:lang w:val="ru-RU"/>
              </w:rPr>
              <w:t>берт, логопедический стол с зеркалом, дидактический набор «Скотный двор», конструктор «Русские народные сказки», развивающие коврики «Одень куклу», черепаха дидактическая с чехлами («Умные верево</w:t>
            </w:r>
            <w:r w:rsidRPr="00080C1D">
              <w:rPr>
                <w:sz w:val="24"/>
                <w:szCs w:val="24"/>
                <w:lang w:val="ru-RU"/>
              </w:rPr>
              <w:t>ч</w:t>
            </w:r>
            <w:r w:rsidRPr="00080C1D">
              <w:rPr>
                <w:sz w:val="24"/>
                <w:szCs w:val="24"/>
                <w:lang w:val="ru-RU"/>
              </w:rPr>
              <w:t>ки», «Лесная страна», «Мои первые уроки»,</w:t>
            </w:r>
            <w:proofErr w:type="gramEnd"/>
          </w:p>
          <w:p w:rsidR="00080C1D" w:rsidRPr="00080C1D" w:rsidRDefault="00080C1D" w:rsidP="003A3BDD">
            <w:pPr>
              <w:pStyle w:val="TableParagraph"/>
              <w:spacing w:line="232" w:lineRule="auto"/>
              <w:ind w:left="110" w:right="262"/>
              <w:rPr>
                <w:sz w:val="24"/>
                <w:szCs w:val="24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«Фруктовый сад»), рабочие тетради для подгрупповых занятий для каждого ребенка, картины, картинки, книжки, игрушки по лексич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ским темам, на дифференциацию и автоматизацию звуков, альбомы, дидактические игры, речевой материал, азбука, кукольный театр.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0C1D">
              <w:rPr>
                <w:sz w:val="24"/>
                <w:szCs w:val="24"/>
              </w:rPr>
              <w:t>Специальная</w:t>
            </w:r>
            <w:proofErr w:type="spellEnd"/>
            <w:r w:rsidRPr="00080C1D">
              <w:rPr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sz w:val="24"/>
                <w:szCs w:val="24"/>
              </w:rPr>
              <w:t>литература</w:t>
            </w:r>
            <w:proofErr w:type="spellEnd"/>
            <w:r w:rsidRPr="00080C1D">
              <w:rPr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sz w:val="24"/>
                <w:szCs w:val="24"/>
              </w:rPr>
              <w:t>по</w:t>
            </w:r>
            <w:proofErr w:type="spellEnd"/>
            <w:r w:rsidRPr="00080C1D">
              <w:rPr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sz w:val="24"/>
                <w:szCs w:val="24"/>
              </w:rPr>
              <w:t>логопедии</w:t>
            </w:r>
            <w:proofErr w:type="spellEnd"/>
            <w:r w:rsidRPr="00080C1D">
              <w:rPr>
                <w:sz w:val="24"/>
                <w:szCs w:val="24"/>
              </w:rPr>
              <w:t>.</w:t>
            </w:r>
          </w:p>
        </w:tc>
      </w:tr>
      <w:tr w:rsidR="00080C1D" w:rsidRPr="00080C1D" w:rsidTr="00080C1D">
        <w:trPr>
          <w:trHeight w:val="1126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</w:rPr>
            </w:pPr>
            <w:r w:rsidRPr="00080C1D">
              <w:rPr>
                <w:i/>
                <w:sz w:val="24"/>
                <w:szCs w:val="24"/>
              </w:rPr>
              <w:t>«</w:t>
            </w:r>
            <w:proofErr w:type="spellStart"/>
            <w:r w:rsidRPr="00080C1D">
              <w:rPr>
                <w:i/>
                <w:sz w:val="24"/>
                <w:szCs w:val="24"/>
              </w:rPr>
              <w:t>Художественно</w:t>
            </w:r>
            <w:proofErr w:type="spellEnd"/>
            <w:r w:rsidRPr="00080C1D">
              <w:rPr>
                <w:i/>
                <w:sz w:val="24"/>
                <w:szCs w:val="24"/>
              </w:rPr>
              <w:t>-</w:t>
            </w:r>
          </w:p>
          <w:p w:rsidR="00080C1D" w:rsidRPr="00080C1D" w:rsidRDefault="00080C1D" w:rsidP="003A3BDD">
            <w:pPr>
              <w:pStyle w:val="TableParagraph"/>
              <w:ind w:left="107" w:right="209"/>
              <w:rPr>
                <w:i/>
                <w:sz w:val="24"/>
                <w:szCs w:val="24"/>
              </w:rPr>
            </w:pPr>
            <w:proofErr w:type="spellStart"/>
            <w:r w:rsidRPr="00080C1D">
              <w:rPr>
                <w:i/>
                <w:sz w:val="24"/>
                <w:szCs w:val="24"/>
              </w:rPr>
              <w:t>эстетическое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развитие</w:t>
            </w:r>
            <w:proofErr w:type="spellEnd"/>
            <w:r w:rsidRPr="00080C1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Групповые комнаты.</w:t>
            </w:r>
          </w:p>
          <w:p w:rsidR="00080C1D" w:rsidRPr="00080C1D" w:rsidRDefault="00080C1D" w:rsidP="003A3BDD">
            <w:pPr>
              <w:pStyle w:val="TableParagraph"/>
              <w:spacing w:before="36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Центры театрализованной деятельности</w:t>
            </w:r>
          </w:p>
          <w:p w:rsidR="00080C1D" w:rsidRPr="00080C1D" w:rsidRDefault="00080C1D" w:rsidP="003A3BDD">
            <w:pPr>
              <w:pStyle w:val="TableParagraph"/>
              <w:spacing w:before="27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Различные виды кукольных театров, ширмы для кукольного театра, дек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>рации для спектаклей, атрибуты театральных костюмов, украшений. Об</w:t>
            </w:r>
            <w:r w:rsidRPr="00080C1D">
              <w:rPr>
                <w:sz w:val="24"/>
                <w:szCs w:val="24"/>
                <w:lang w:val="ru-RU"/>
              </w:rPr>
              <w:t>у</w:t>
            </w:r>
            <w:r w:rsidRPr="00080C1D">
              <w:rPr>
                <w:sz w:val="24"/>
                <w:szCs w:val="24"/>
                <w:lang w:val="ru-RU"/>
              </w:rPr>
              <w:t>чающие карточки «Эмоции». Деревянный настольный театр: «Смоляной бычок», «Волк и семеро козлят», «Лиса и заяц», «Три поросенка». Лото «Азбука и цифры».</w:t>
            </w:r>
            <w:r w:rsidRPr="00080C1D">
              <w:rPr>
                <w:b/>
                <w:i/>
                <w:sz w:val="24"/>
                <w:szCs w:val="24"/>
                <w:lang w:val="ru-RU"/>
              </w:rPr>
              <w:t xml:space="preserve"> Центры художественного творчества</w:t>
            </w:r>
          </w:p>
          <w:p w:rsidR="00080C1D" w:rsidRPr="00080C1D" w:rsidRDefault="00080C1D" w:rsidP="003A3BDD">
            <w:pPr>
              <w:pStyle w:val="TableParagraph"/>
              <w:spacing w:before="16" w:line="261" w:lineRule="auto"/>
              <w:ind w:left="110" w:right="153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Бумага разного формата, цветная бумага, картон, цветные карандаши, простые карандаши, ластики, гуашь, палитра, акварель, трафареты для развития изобразительных навыков, восковые мелки, линейки, флом</w:t>
            </w:r>
            <w:r w:rsidRPr="00080C1D">
              <w:rPr>
                <w:sz w:val="24"/>
                <w:szCs w:val="24"/>
                <w:lang w:val="ru-RU"/>
              </w:rPr>
              <w:t>а</w:t>
            </w:r>
            <w:r w:rsidRPr="00080C1D">
              <w:rPr>
                <w:sz w:val="24"/>
                <w:szCs w:val="24"/>
                <w:lang w:val="ru-RU"/>
              </w:rPr>
              <w:t>стеры, кисточки, клей ПВА, клеящий карандаш, индивидуальные кл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 xml:space="preserve">енки для клея, ножницы, пластилин, стеки, доски для лепки, книжки 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-р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аскраски, открытки, предметы народно-прикладного искусства,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аудиофонотека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и т.д. </w:t>
            </w:r>
            <w:r w:rsidRPr="00080C1D">
              <w:rPr>
                <w:b/>
                <w:i/>
                <w:sz w:val="24"/>
                <w:szCs w:val="24"/>
                <w:lang w:val="ru-RU"/>
              </w:rPr>
              <w:t>Центры «До-ми-соль-ка»</w:t>
            </w:r>
          </w:p>
          <w:p w:rsidR="00080C1D" w:rsidRPr="00080C1D" w:rsidRDefault="00080C1D" w:rsidP="003A3BDD">
            <w:pPr>
              <w:pStyle w:val="TableParagraph"/>
              <w:spacing w:line="259" w:lineRule="auto"/>
              <w:ind w:left="110" w:right="243"/>
              <w:jc w:val="both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Оснащен разнообразными музыкальными инструментами (бубен, б</w:t>
            </w:r>
            <w:r w:rsidRPr="00080C1D">
              <w:rPr>
                <w:sz w:val="24"/>
                <w:szCs w:val="24"/>
                <w:lang w:val="ru-RU"/>
              </w:rPr>
              <w:t>а</w:t>
            </w:r>
            <w:r w:rsidRPr="00080C1D">
              <w:rPr>
                <w:sz w:val="24"/>
                <w:szCs w:val="24"/>
                <w:lang w:val="ru-RU"/>
              </w:rPr>
              <w:t>рабан, гитара, треугольники, металлофоны, маракасы, флейты, дудо</w:t>
            </w:r>
            <w:r w:rsidRPr="00080C1D">
              <w:rPr>
                <w:sz w:val="24"/>
                <w:szCs w:val="24"/>
                <w:lang w:val="ru-RU"/>
              </w:rPr>
              <w:t>ч</w:t>
            </w:r>
            <w:r w:rsidRPr="00080C1D">
              <w:rPr>
                <w:sz w:val="24"/>
                <w:szCs w:val="24"/>
                <w:lang w:val="ru-RU"/>
              </w:rPr>
              <w:t xml:space="preserve">ки, бубенцы, ложки, гармошка, погремушки,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шумелки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080C1D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080C1D">
              <w:rPr>
                <w:sz w:val="24"/>
                <w:szCs w:val="24"/>
                <w:lang w:val="ru-RU"/>
              </w:rPr>
              <w:t>). Некот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 xml:space="preserve">рые         </w:t>
            </w:r>
            <w:r w:rsidRPr="00080C1D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sz w:val="24"/>
                <w:szCs w:val="24"/>
                <w:lang w:val="ru-RU"/>
              </w:rPr>
              <w:t>инструменты сделаны руками воспитателей. Обучающие ка</w:t>
            </w:r>
            <w:r w:rsidRPr="00080C1D">
              <w:rPr>
                <w:sz w:val="24"/>
                <w:szCs w:val="24"/>
                <w:lang w:val="ru-RU"/>
              </w:rPr>
              <w:t>р</w:t>
            </w:r>
            <w:r w:rsidRPr="00080C1D">
              <w:rPr>
                <w:sz w:val="24"/>
                <w:szCs w:val="24"/>
                <w:lang w:val="ru-RU"/>
              </w:rPr>
              <w:t>точки «Музыкальные</w:t>
            </w:r>
            <w:r w:rsidRPr="00080C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0C1D">
              <w:rPr>
                <w:sz w:val="24"/>
                <w:szCs w:val="24"/>
                <w:lang w:val="ru-RU"/>
              </w:rPr>
              <w:t>инструменты».</w:t>
            </w:r>
          </w:p>
          <w:p w:rsidR="00080C1D" w:rsidRPr="00080C1D" w:rsidRDefault="00080C1D" w:rsidP="003A3BDD">
            <w:pPr>
              <w:pStyle w:val="TableParagraph"/>
              <w:ind w:left="110" w:right="241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В каждой группе фортепиано, музыкальный центр, мультимедийный проектор с пультом управления, ноутбук, книги, иллюстрации, портр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ты композиторов, игрушки, костюмы, маски, декорации для праздн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ков, костюмы для сюжетно-ролевых спортивных игр и праздников.</w:t>
            </w:r>
            <w:proofErr w:type="gramEnd"/>
          </w:p>
          <w:p w:rsidR="00080C1D" w:rsidRPr="00080C1D" w:rsidRDefault="00080C1D" w:rsidP="003A3BDD">
            <w:pPr>
              <w:pStyle w:val="TableParagraph"/>
              <w:spacing w:before="2" w:line="298" w:lineRule="exact"/>
              <w:ind w:left="110" w:right="326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Комплекты детских и взрослых казачьих костюмов.</w:t>
            </w:r>
          </w:p>
        </w:tc>
      </w:tr>
      <w:tr w:rsidR="00080C1D" w:rsidRPr="00080C1D" w:rsidTr="00080C1D">
        <w:trPr>
          <w:trHeight w:val="1126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ind w:left="107" w:right="348"/>
              <w:rPr>
                <w:i/>
                <w:sz w:val="24"/>
                <w:szCs w:val="24"/>
              </w:rPr>
            </w:pPr>
            <w:r w:rsidRPr="00080C1D">
              <w:rPr>
                <w:i/>
                <w:sz w:val="24"/>
                <w:szCs w:val="24"/>
              </w:rPr>
              <w:t>«</w:t>
            </w:r>
            <w:proofErr w:type="spellStart"/>
            <w:r w:rsidRPr="00080C1D">
              <w:rPr>
                <w:i/>
                <w:sz w:val="24"/>
                <w:szCs w:val="24"/>
              </w:rPr>
              <w:t>Физическое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развитие</w:t>
            </w:r>
            <w:proofErr w:type="spellEnd"/>
            <w:r w:rsidRPr="00080C1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Групповые комнаты.</w:t>
            </w:r>
          </w:p>
          <w:p w:rsidR="00080C1D" w:rsidRPr="00080C1D" w:rsidRDefault="00080C1D" w:rsidP="003A3BDD">
            <w:pPr>
              <w:pStyle w:val="TableParagraph"/>
              <w:spacing w:before="36"/>
              <w:ind w:left="110"/>
              <w:rPr>
                <w:b/>
                <w:i/>
                <w:sz w:val="24"/>
                <w:szCs w:val="24"/>
                <w:lang w:val="ru-RU"/>
              </w:rPr>
            </w:pPr>
            <w:r w:rsidRPr="00080C1D">
              <w:rPr>
                <w:b/>
                <w:i/>
                <w:sz w:val="24"/>
                <w:szCs w:val="24"/>
                <w:lang w:val="ru-RU"/>
              </w:rPr>
              <w:t>Центры физического развития</w:t>
            </w:r>
          </w:p>
          <w:p w:rsidR="00080C1D" w:rsidRPr="00080C1D" w:rsidRDefault="00080C1D" w:rsidP="003A3BDD">
            <w:pPr>
              <w:pStyle w:val="TableParagraph"/>
              <w:spacing w:before="17"/>
              <w:ind w:left="110" w:right="146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Мячи разных размеров; мячики - ёжики; мешочки, наполненные гор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 xml:space="preserve">хом для рук, массажные коврики, массажные варежки, кегли, гантели,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кольцеброссы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, обручи, скакалки, верёвки, шнуры, маски для игр, пре</w:t>
            </w:r>
            <w:r w:rsidRPr="00080C1D">
              <w:rPr>
                <w:sz w:val="24"/>
                <w:szCs w:val="24"/>
                <w:lang w:val="ru-RU"/>
              </w:rPr>
              <w:t>д</w:t>
            </w:r>
            <w:r w:rsidRPr="00080C1D">
              <w:rPr>
                <w:sz w:val="24"/>
                <w:szCs w:val="24"/>
                <w:lang w:val="ru-RU"/>
              </w:rPr>
              <w:t>меты, для проведения упражнений – на всех детей группы: кубики, мя</w:t>
            </w:r>
            <w:r w:rsidRPr="00080C1D">
              <w:rPr>
                <w:sz w:val="24"/>
                <w:szCs w:val="24"/>
                <w:lang w:val="ru-RU"/>
              </w:rPr>
              <w:t>г</w:t>
            </w:r>
            <w:r w:rsidRPr="00080C1D">
              <w:rPr>
                <w:sz w:val="24"/>
                <w:szCs w:val="24"/>
                <w:lang w:val="ru-RU"/>
              </w:rPr>
              <w:t>кие мячики, султанчики; дыхательные       тренажёры, бубны для в</w:t>
            </w:r>
            <w:r w:rsidRPr="00080C1D">
              <w:rPr>
                <w:sz w:val="24"/>
                <w:szCs w:val="24"/>
                <w:lang w:val="ru-RU"/>
              </w:rPr>
              <w:t>ы</w:t>
            </w:r>
            <w:r w:rsidRPr="00080C1D">
              <w:rPr>
                <w:sz w:val="24"/>
                <w:szCs w:val="24"/>
                <w:lang w:val="ru-RU"/>
              </w:rPr>
              <w:t>полнения упражнений в предложенном ритме, картотека спортивных и подвижных игр.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Картотека утренней гимнастики и гимнастики пробу</w:t>
            </w:r>
            <w:r w:rsidRPr="00080C1D">
              <w:rPr>
                <w:sz w:val="24"/>
                <w:szCs w:val="24"/>
                <w:lang w:val="ru-RU"/>
              </w:rPr>
              <w:t>ж</w:t>
            </w:r>
            <w:r w:rsidRPr="00080C1D">
              <w:rPr>
                <w:sz w:val="24"/>
                <w:szCs w:val="24"/>
                <w:lang w:val="ru-RU"/>
              </w:rPr>
              <w:t xml:space="preserve">дения, картотека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физминуток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, обучающие карточки «Виды спорта», и</w:t>
            </w:r>
            <w:r w:rsidRPr="00080C1D">
              <w:rPr>
                <w:sz w:val="24"/>
                <w:szCs w:val="24"/>
                <w:lang w:val="ru-RU"/>
              </w:rPr>
              <w:t>г</w:t>
            </w:r>
            <w:r w:rsidRPr="00080C1D">
              <w:rPr>
                <w:sz w:val="24"/>
                <w:szCs w:val="24"/>
                <w:lang w:val="ru-RU"/>
              </w:rPr>
              <w:t>ра «Боулинг», игра «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Ловишки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моталочки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.</w:t>
            </w:r>
          </w:p>
          <w:p w:rsidR="00080C1D" w:rsidRPr="00080C1D" w:rsidRDefault="00080C1D" w:rsidP="003A3BDD">
            <w:pPr>
              <w:pStyle w:val="TableParagraph"/>
              <w:spacing w:before="2" w:line="276" w:lineRule="exact"/>
              <w:ind w:left="110" w:right="85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Скамьи гимнастические, палки гимнастические, скакалки резиновые, обручи, дуги для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подлезания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, тактильная дорожка прямая, мячи резин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>вые разных размеров, мяч футбольный, тренажеры детские механич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>ские (вел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тренажер, беговая дорожка, мини-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степпер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, бегущий по во</w:t>
            </w:r>
            <w:r w:rsidRPr="00080C1D">
              <w:rPr>
                <w:sz w:val="24"/>
                <w:szCs w:val="24"/>
                <w:lang w:val="ru-RU"/>
              </w:rPr>
              <w:t>л</w:t>
            </w:r>
            <w:r w:rsidRPr="00080C1D">
              <w:rPr>
                <w:sz w:val="24"/>
                <w:szCs w:val="24"/>
                <w:lang w:val="ru-RU"/>
              </w:rPr>
              <w:t xml:space="preserve">нам), тоннель для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подлезания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, скакалки                  веревочные, палки гимнастические, ленты на пластиковых кольцах разной длины, канат для перетягивания,</w:t>
            </w:r>
          </w:p>
        </w:tc>
      </w:tr>
      <w:tr w:rsidR="00080C1D" w:rsidRPr="00080C1D" w:rsidTr="00080C1D">
        <w:trPr>
          <w:trHeight w:val="1126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ind w:left="107" w:right="186"/>
              <w:rPr>
                <w:i/>
                <w:sz w:val="24"/>
                <w:szCs w:val="24"/>
              </w:rPr>
            </w:pPr>
            <w:proofErr w:type="spellStart"/>
            <w:r w:rsidRPr="00080C1D">
              <w:rPr>
                <w:i/>
                <w:sz w:val="24"/>
                <w:szCs w:val="24"/>
              </w:rPr>
              <w:t>Медицинское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     </w:t>
            </w:r>
            <w:proofErr w:type="spellStart"/>
            <w:r w:rsidRPr="00080C1D">
              <w:rPr>
                <w:i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Медицинский блок (договор с МУЗ городской больницей №3 г. Н</w:t>
            </w:r>
            <w:r w:rsidRPr="00080C1D">
              <w:rPr>
                <w:b/>
                <w:sz w:val="24"/>
                <w:szCs w:val="24"/>
                <w:lang w:val="ru-RU"/>
              </w:rPr>
              <w:t>о</w:t>
            </w:r>
            <w:r w:rsidRPr="00080C1D">
              <w:rPr>
                <w:b/>
                <w:sz w:val="24"/>
                <w:szCs w:val="24"/>
                <w:lang w:val="ru-RU"/>
              </w:rPr>
              <w:t>вочеркасска   от 17.02.2020г. №2).</w:t>
            </w:r>
          </w:p>
          <w:p w:rsidR="00080C1D" w:rsidRPr="00080C1D" w:rsidRDefault="00080C1D" w:rsidP="003A3BDD">
            <w:pPr>
              <w:pStyle w:val="TableParagraph"/>
              <w:spacing w:before="29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080C1D">
              <w:rPr>
                <w:sz w:val="24"/>
                <w:szCs w:val="24"/>
                <w:lang w:val="ru-RU"/>
              </w:rPr>
              <w:t>Аптечка для детских и учебных учреждений, стол инструментальный со стеклянными полочками СИ-2, шкаф двухстворчатый метал., весы эле</w:t>
            </w:r>
            <w:r w:rsidRPr="00080C1D">
              <w:rPr>
                <w:sz w:val="24"/>
                <w:szCs w:val="24"/>
                <w:lang w:val="ru-RU"/>
              </w:rPr>
              <w:t>к</w:t>
            </w:r>
            <w:r w:rsidRPr="00080C1D">
              <w:rPr>
                <w:sz w:val="24"/>
                <w:szCs w:val="24"/>
                <w:lang w:val="ru-RU"/>
              </w:rPr>
              <w:t>тронные напольные, лампа бактерицидная, грелка резиновая простая, жгут венозный детский, кушетка смотровая, пинцет, пузырь для льда р</w:t>
            </w:r>
            <w:r w:rsidRPr="00080C1D">
              <w:rPr>
                <w:sz w:val="24"/>
                <w:szCs w:val="24"/>
                <w:lang w:val="ru-RU"/>
              </w:rPr>
              <w:t>е</w:t>
            </w:r>
            <w:r w:rsidRPr="00080C1D">
              <w:rPr>
                <w:sz w:val="24"/>
                <w:szCs w:val="24"/>
                <w:lang w:val="ru-RU"/>
              </w:rPr>
              <w:t xml:space="preserve">зиновый, ростомер со стульчиком, термометр медицинский, тонометр,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стетофонендоскоп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, шпатель для языка металлический, коробка стерил</w:t>
            </w:r>
            <w:r w:rsidRPr="00080C1D">
              <w:rPr>
                <w:sz w:val="24"/>
                <w:szCs w:val="24"/>
                <w:lang w:val="ru-RU"/>
              </w:rPr>
              <w:t>и</w:t>
            </w:r>
            <w:r w:rsidRPr="00080C1D">
              <w:rPr>
                <w:sz w:val="24"/>
                <w:szCs w:val="24"/>
                <w:lang w:val="ru-RU"/>
              </w:rPr>
              <w:t>зованная (бикс медицинский).</w:t>
            </w:r>
            <w:proofErr w:type="gramEnd"/>
          </w:p>
        </w:tc>
      </w:tr>
      <w:tr w:rsidR="00080C1D" w:rsidRPr="00080C1D" w:rsidTr="00080C1D">
        <w:trPr>
          <w:trHeight w:val="1126"/>
        </w:trPr>
        <w:tc>
          <w:tcPr>
            <w:tcW w:w="200" w:type="pct"/>
          </w:tcPr>
          <w:p w:rsidR="00080C1D" w:rsidRPr="00080C1D" w:rsidRDefault="00080C1D" w:rsidP="003A3BD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080C1D">
              <w:rPr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080C1D" w:rsidRPr="00080C1D" w:rsidRDefault="00080C1D" w:rsidP="003A3BDD">
            <w:pPr>
              <w:pStyle w:val="TableParagraph"/>
              <w:ind w:left="107" w:right="257"/>
              <w:rPr>
                <w:i/>
                <w:sz w:val="24"/>
                <w:szCs w:val="24"/>
              </w:rPr>
            </w:pPr>
            <w:proofErr w:type="spellStart"/>
            <w:r w:rsidRPr="00080C1D">
              <w:rPr>
                <w:i/>
                <w:sz w:val="24"/>
                <w:szCs w:val="24"/>
              </w:rPr>
              <w:t>Методическое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080C1D">
              <w:rPr>
                <w:i/>
                <w:sz w:val="24"/>
                <w:szCs w:val="24"/>
              </w:rPr>
              <w:t>обеспечение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образовательного</w:t>
            </w:r>
            <w:proofErr w:type="spellEnd"/>
            <w:r w:rsidRPr="00080C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0C1D">
              <w:rPr>
                <w:i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3952" w:type="pct"/>
          </w:tcPr>
          <w:p w:rsidR="00080C1D" w:rsidRPr="00080C1D" w:rsidRDefault="00080C1D" w:rsidP="003A3BDD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080C1D">
              <w:rPr>
                <w:b/>
                <w:sz w:val="24"/>
                <w:szCs w:val="24"/>
                <w:lang w:val="ru-RU"/>
              </w:rPr>
              <w:t>Методический кабинет.</w:t>
            </w:r>
          </w:p>
          <w:p w:rsidR="00080C1D" w:rsidRPr="00080C1D" w:rsidRDefault="00080C1D" w:rsidP="003A3BDD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Книжный шкаф, персональный компьютер, принтер лазерный.</w:t>
            </w:r>
          </w:p>
          <w:p w:rsidR="00080C1D" w:rsidRPr="00080C1D" w:rsidRDefault="00080C1D" w:rsidP="003A3BDD">
            <w:pPr>
              <w:pStyle w:val="TableParagraph"/>
              <w:spacing w:line="270" w:lineRule="atLeast"/>
              <w:ind w:left="110" w:right="212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Пособия для занятий, демонстрационный материал, картины и карти</w:t>
            </w:r>
            <w:r w:rsidRPr="00080C1D">
              <w:rPr>
                <w:sz w:val="24"/>
                <w:szCs w:val="24"/>
                <w:lang w:val="ru-RU"/>
              </w:rPr>
              <w:t>н</w:t>
            </w:r>
            <w:r w:rsidRPr="00080C1D">
              <w:rPr>
                <w:sz w:val="24"/>
                <w:szCs w:val="24"/>
                <w:lang w:val="ru-RU"/>
              </w:rPr>
              <w:t>ки, книги для детей, электронные носители с информацией для испол</w:t>
            </w:r>
            <w:r w:rsidRPr="00080C1D">
              <w:rPr>
                <w:sz w:val="24"/>
                <w:szCs w:val="24"/>
                <w:lang w:val="ru-RU"/>
              </w:rPr>
              <w:t>ь</w:t>
            </w:r>
            <w:r w:rsidRPr="00080C1D">
              <w:rPr>
                <w:sz w:val="24"/>
                <w:szCs w:val="24"/>
                <w:lang w:val="ru-RU"/>
              </w:rPr>
              <w:t>зования на занятиях.</w:t>
            </w:r>
          </w:p>
          <w:p w:rsidR="00080C1D" w:rsidRPr="00080C1D" w:rsidRDefault="00080C1D" w:rsidP="003A3BD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УМК к программам «Радуга», (авторы С.Г. Якобсон, Т.И.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Гризик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, Т.Н.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Доронова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 xml:space="preserve">, Е.В. Соловьёва, Е.А. </w:t>
            </w:r>
            <w:proofErr w:type="spellStart"/>
            <w:r w:rsidRPr="00080C1D">
              <w:rPr>
                <w:sz w:val="24"/>
                <w:szCs w:val="24"/>
                <w:lang w:val="ru-RU"/>
              </w:rPr>
              <w:t>Екж</w:t>
            </w:r>
            <w:proofErr w:type="gramStart"/>
            <w:r w:rsidRPr="00080C1D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080C1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80C1D">
              <w:rPr>
                <w:sz w:val="24"/>
                <w:szCs w:val="24"/>
                <w:lang w:val="ru-RU"/>
              </w:rPr>
              <w:t xml:space="preserve"> нова), «Теремок» для детей от двух месяцев до трех лет, (авторский коллектив под руководством Лык</w:t>
            </w:r>
            <w:r w:rsidRPr="00080C1D">
              <w:rPr>
                <w:sz w:val="24"/>
                <w:szCs w:val="24"/>
                <w:lang w:val="ru-RU"/>
              </w:rPr>
              <w:t>о</w:t>
            </w:r>
            <w:r w:rsidRPr="00080C1D">
              <w:rPr>
                <w:sz w:val="24"/>
                <w:szCs w:val="24"/>
                <w:lang w:val="ru-RU"/>
              </w:rPr>
              <w:t>вой</w:t>
            </w:r>
          </w:p>
          <w:p w:rsidR="00080C1D" w:rsidRPr="00080C1D" w:rsidRDefault="00080C1D" w:rsidP="003A3BDD">
            <w:pPr>
              <w:pStyle w:val="TableParagraph"/>
              <w:spacing w:line="270" w:lineRule="atLeast"/>
              <w:ind w:left="110" w:right="212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 xml:space="preserve">И.А.). </w:t>
            </w:r>
          </w:p>
          <w:p w:rsidR="00080C1D" w:rsidRPr="00080C1D" w:rsidRDefault="00080C1D" w:rsidP="003A3BDD">
            <w:pPr>
              <w:pStyle w:val="TableParagraph"/>
              <w:spacing w:line="270" w:lineRule="atLeast"/>
              <w:ind w:left="110" w:right="212"/>
              <w:rPr>
                <w:sz w:val="24"/>
                <w:szCs w:val="24"/>
                <w:lang w:val="ru-RU"/>
              </w:rPr>
            </w:pPr>
            <w:r w:rsidRPr="00080C1D">
              <w:rPr>
                <w:sz w:val="24"/>
                <w:szCs w:val="24"/>
                <w:lang w:val="ru-RU"/>
              </w:rPr>
              <w:t>Основная образовательная программа МБДОУ детского сада №12, р</w:t>
            </w:r>
            <w:r w:rsidRPr="00080C1D">
              <w:rPr>
                <w:sz w:val="24"/>
                <w:szCs w:val="24"/>
                <w:lang w:val="ru-RU"/>
              </w:rPr>
              <w:t>а</w:t>
            </w:r>
            <w:r w:rsidRPr="00080C1D">
              <w:rPr>
                <w:sz w:val="24"/>
                <w:szCs w:val="24"/>
                <w:lang w:val="ru-RU"/>
              </w:rPr>
              <w:t>бочая программ Воспитания, годовой план работы ДОУ, АООП ДОУ, материалы педсоветов.</w:t>
            </w:r>
          </w:p>
        </w:tc>
      </w:tr>
    </w:tbl>
    <w:p w:rsidR="00080C1D" w:rsidRPr="00080C1D" w:rsidRDefault="00080C1D" w:rsidP="00080C1D">
      <w:pPr>
        <w:pStyle w:val="a4"/>
        <w:tabs>
          <w:tab w:val="left" w:pos="10772"/>
        </w:tabs>
        <w:spacing w:before="90"/>
        <w:ind w:right="-1" w:firstLine="284"/>
      </w:pPr>
      <w:r w:rsidRPr="00080C1D">
        <w:t>Материально-техническое состояние Детского сада и территории соответствует действующим сан</w:t>
      </w:r>
      <w:r w:rsidRPr="00080C1D">
        <w:t>и</w:t>
      </w:r>
      <w:r w:rsidRPr="00080C1D">
        <w:t>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труда, что позвол</w:t>
      </w:r>
      <w:r w:rsidRPr="00080C1D">
        <w:t>и</w:t>
      </w:r>
      <w:r w:rsidRPr="00080C1D">
        <w:t>ло обеспечить образовательный процесс для реализации в МБДОУ образовательной программы, сохр</w:t>
      </w:r>
      <w:r w:rsidRPr="00080C1D">
        <w:t>а</w:t>
      </w:r>
      <w:r w:rsidRPr="00080C1D">
        <w:t>нять и поддерживать здоровье воспитанников.</w:t>
      </w:r>
    </w:p>
    <w:p w:rsidR="00080C1D" w:rsidRPr="00080C1D" w:rsidRDefault="00080C1D" w:rsidP="00080C1D">
      <w:pPr>
        <w:pStyle w:val="a4"/>
        <w:tabs>
          <w:tab w:val="left" w:pos="10632"/>
        </w:tabs>
        <w:ind w:right="-1" w:firstLine="284"/>
      </w:pPr>
      <w:r w:rsidRPr="00080C1D">
        <w:t>В ДОУ создана предметно-развивающая среда в соответствии с ФГОС ДО</w:t>
      </w:r>
      <w:r>
        <w:t xml:space="preserve">, ФОП </w:t>
      </w:r>
      <w:proofErr w:type="gramStart"/>
      <w:r>
        <w:t>ДО</w:t>
      </w:r>
      <w:proofErr w:type="gramEnd"/>
      <w:r w:rsidRPr="00080C1D">
        <w:t xml:space="preserve"> и </w:t>
      </w:r>
      <w:proofErr w:type="gramStart"/>
      <w:r w:rsidRPr="00080C1D">
        <w:t>требованиями</w:t>
      </w:r>
      <w:proofErr w:type="gramEnd"/>
      <w:r w:rsidRPr="00080C1D">
        <w:t xml:space="preserve"> основной общеобразовательной программы дошкольного образования МБДОУ № 12.</w:t>
      </w:r>
    </w:p>
    <w:p w:rsidR="00B95FF8" w:rsidRDefault="00080C1D" w:rsidP="00080C1D">
      <w:pPr>
        <w:pStyle w:val="a4"/>
        <w:ind w:right="221" w:firstLine="284"/>
        <w:jc w:val="both"/>
      </w:pPr>
      <w:r w:rsidRPr="00080C1D">
        <w:t>Для повышения качества предоставляемых услуг необходимо дальнейшее оснащение совреме</w:t>
      </w:r>
      <w:r w:rsidRPr="00080C1D">
        <w:t>н</w:t>
      </w:r>
      <w:r w:rsidRPr="00080C1D">
        <w:t xml:space="preserve">ным оборудованием для осуществления </w:t>
      </w:r>
      <w:r w:rsidRPr="00080C1D">
        <w:rPr>
          <w:spacing w:val="3"/>
        </w:rPr>
        <w:t>об</w:t>
      </w:r>
      <w:r w:rsidRPr="00080C1D">
        <w:t>разовательной деятельности с учетом новых требований, развивающая предметно-пространственная среда достаточно мобильна и разнообразна, но, учитывая современные требования к образованию, требует периодического обновления и</w:t>
      </w:r>
      <w:r w:rsidRPr="00080C1D">
        <w:rPr>
          <w:spacing w:val="52"/>
        </w:rPr>
        <w:t xml:space="preserve"> </w:t>
      </w:r>
      <w:r w:rsidRPr="00080C1D">
        <w:t>пополнения.</w:t>
      </w:r>
    </w:p>
    <w:p w:rsidR="00060746" w:rsidRDefault="00060746" w:rsidP="00080C1D">
      <w:pPr>
        <w:pStyle w:val="a4"/>
        <w:ind w:right="221" w:firstLine="284"/>
        <w:jc w:val="both"/>
        <w:rPr>
          <w:rFonts w:ascii="Roboto-Regular" w:hAnsi="Roboto-Regular"/>
          <w:color w:val="000000"/>
          <w:sz w:val="21"/>
          <w:szCs w:val="21"/>
          <w:shd w:val="clear" w:color="auto" w:fill="FFFFFF"/>
        </w:rPr>
      </w:pPr>
    </w:p>
    <w:p w:rsidR="00060746" w:rsidRDefault="00060746" w:rsidP="00080C1D">
      <w:pPr>
        <w:pStyle w:val="a4"/>
        <w:ind w:right="221" w:firstLine="284"/>
        <w:jc w:val="both"/>
      </w:pPr>
      <w:r w:rsidRPr="00060746">
        <w:t>Библиотека как структурная единица в ДОУ отсутствует.</w:t>
      </w:r>
      <w:r>
        <w:t xml:space="preserve"> </w:t>
      </w:r>
    </w:p>
    <w:p w:rsidR="00060746" w:rsidRDefault="00060746" w:rsidP="00080C1D">
      <w:pPr>
        <w:pStyle w:val="a4"/>
        <w:ind w:right="221" w:firstLine="284"/>
        <w:jc w:val="both"/>
      </w:pPr>
      <w:r w:rsidRPr="00060746">
        <w:t>Библиотечный фонд для обеспечения методической работы, организации и провед</w:t>
      </w:r>
      <w:r w:rsidRPr="00060746">
        <w:t>е</w:t>
      </w:r>
      <w:r w:rsidRPr="00060746">
        <w:t>ния образовательного процесса находится в методическом кабинете.</w:t>
      </w:r>
    </w:p>
    <w:p w:rsidR="00060746" w:rsidRDefault="00060746" w:rsidP="00080C1D">
      <w:pPr>
        <w:pStyle w:val="a4"/>
        <w:ind w:right="221" w:firstLine="284"/>
        <w:jc w:val="both"/>
      </w:pPr>
      <w:r w:rsidRPr="00060746">
        <w:t>Время для работы с библиотечным фондом:</w:t>
      </w:r>
      <w:r>
        <w:t xml:space="preserve"> </w:t>
      </w:r>
      <w:r w:rsidRPr="00060746">
        <w:t>ежедневно с 13.00  до 14.00</w:t>
      </w:r>
    </w:p>
    <w:p w:rsidR="00060746" w:rsidRPr="00080C1D" w:rsidRDefault="00060746" w:rsidP="00080C1D">
      <w:pPr>
        <w:pStyle w:val="a4"/>
        <w:ind w:right="221" w:firstLine="284"/>
        <w:jc w:val="both"/>
      </w:pPr>
    </w:p>
    <w:sectPr w:rsidR="00060746" w:rsidRPr="00080C1D" w:rsidSect="00080C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CE4"/>
    <w:multiLevelType w:val="hybridMultilevel"/>
    <w:tmpl w:val="A482A2CE"/>
    <w:lvl w:ilvl="0" w:tplc="5F0013DA">
      <w:numFmt w:val="bullet"/>
      <w:lvlText w:val="–"/>
      <w:lvlJc w:val="left"/>
      <w:pPr>
        <w:ind w:left="820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9BC5AE4">
      <w:numFmt w:val="bullet"/>
      <w:lvlText w:val="•"/>
      <w:lvlJc w:val="left"/>
      <w:pPr>
        <w:ind w:left="2307" w:hanging="147"/>
      </w:pPr>
      <w:rPr>
        <w:rFonts w:hint="default"/>
        <w:lang w:val="ru-RU" w:eastAsia="ru-RU" w:bidi="ru-RU"/>
      </w:rPr>
    </w:lvl>
    <w:lvl w:ilvl="2" w:tplc="63FAD8B4">
      <w:numFmt w:val="bullet"/>
      <w:lvlText w:val="•"/>
      <w:lvlJc w:val="left"/>
      <w:pPr>
        <w:ind w:left="3795" w:hanging="147"/>
      </w:pPr>
      <w:rPr>
        <w:rFonts w:hint="default"/>
        <w:lang w:val="ru-RU" w:eastAsia="ru-RU" w:bidi="ru-RU"/>
      </w:rPr>
    </w:lvl>
    <w:lvl w:ilvl="3" w:tplc="F05E045A">
      <w:numFmt w:val="bullet"/>
      <w:lvlText w:val="•"/>
      <w:lvlJc w:val="left"/>
      <w:pPr>
        <w:ind w:left="5283" w:hanging="147"/>
      </w:pPr>
      <w:rPr>
        <w:rFonts w:hint="default"/>
        <w:lang w:val="ru-RU" w:eastAsia="ru-RU" w:bidi="ru-RU"/>
      </w:rPr>
    </w:lvl>
    <w:lvl w:ilvl="4" w:tplc="3774DA20">
      <w:numFmt w:val="bullet"/>
      <w:lvlText w:val="•"/>
      <w:lvlJc w:val="left"/>
      <w:pPr>
        <w:ind w:left="6771" w:hanging="147"/>
      </w:pPr>
      <w:rPr>
        <w:rFonts w:hint="default"/>
        <w:lang w:val="ru-RU" w:eastAsia="ru-RU" w:bidi="ru-RU"/>
      </w:rPr>
    </w:lvl>
    <w:lvl w:ilvl="5" w:tplc="7C52B16A">
      <w:numFmt w:val="bullet"/>
      <w:lvlText w:val="•"/>
      <w:lvlJc w:val="left"/>
      <w:pPr>
        <w:ind w:left="8259" w:hanging="147"/>
      </w:pPr>
      <w:rPr>
        <w:rFonts w:hint="default"/>
        <w:lang w:val="ru-RU" w:eastAsia="ru-RU" w:bidi="ru-RU"/>
      </w:rPr>
    </w:lvl>
    <w:lvl w:ilvl="6" w:tplc="AE2A0602">
      <w:numFmt w:val="bullet"/>
      <w:lvlText w:val="•"/>
      <w:lvlJc w:val="left"/>
      <w:pPr>
        <w:ind w:left="9747" w:hanging="147"/>
      </w:pPr>
      <w:rPr>
        <w:rFonts w:hint="default"/>
        <w:lang w:val="ru-RU" w:eastAsia="ru-RU" w:bidi="ru-RU"/>
      </w:rPr>
    </w:lvl>
    <w:lvl w:ilvl="7" w:tplc="BC56D91C">
      <w:numFmt w:val="bullet"/>
      <w:lvlText w:val="•"/>
      <w:lvlJc w:val="left"/>
      <w:pPr>
        <w:ind w:left="11234" w:hanging="147"/>
      </w:pPr>
      <w:rPr>
        <w:rFonts w:hint="default"/>
        <w:lang w:val="ru-RU" w:eastAsia="ru-RU" w:bidi="ru-RU"/>
      </w:rPr>
    </w:lvl>
    <w:lvl w:ilvl="8" w:tplc="896A12A4">
      <w:numFmt w:val="bullet"/>
      <w:lvlText w:val="•"/>
      <w:lvlJc w:val="left"/>
      <w:pPr>
        <w:ind w:left="12722" w:hanging="147"/>
      </w:pPr>
      <w:rPr>
        <w:rFonts w:hint="default"/>
        <w:lang w:val="ru-RU" w:eastAsia="ru-RU" w:bidi="ru-RU"/>
      </w:rPr>
    </w:lvl>
  </w:abstractNum>
  <w:abstractNum w:abstractNumId="1">
    <w:nsid w:val="0872302A"/>
    <w:multiLevelType w:val="hybridMultilevel"/>
    <w:tmpl w:val="FC84F96E"/>
    <w:lvl w:ilvl="0" w:tplc="854AD400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18BD06">
      <w:numFmt w:val="bullet"/>
      <w:lvlText w:val=""/>
      <w:lvlJc w:val="left"/>
      <w:pPr>
        <w:ind w:left="10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FFE9300">
      <w:numFmt w:val="bullet"/>
      <w:lvlText w:val="•"/>
      <w:lvlJc w:val="left"/>
      <w:pPr>
        <w:ind w:left="2686" w:hanging="348"/>
      </w:pPr>
      <w:rPr>
        <w:rFonts w:hint="default"/>
        <w:lang w:val="ru-RU" w:eastAsia="ru-RU" w:bidi="ru-RU"/>
      </w:rPr>
    </w:lvl>
    <w:lvl w:ilvl="3" w:tplc="FC32B6F8">
      <w:numFmt w:val="bullet"/>
      <w:lvlText w:val="•"/>
      <w:lvlJc w:val="left"/>
      <w:pPr>
        <w:ind w:left="4312" w:hanging="348"/>
      </w:pPr>
      <w:rPr>
        <w:rFonts w:hint="default"/>
        <w:lang w:val="ru-RU" w:eastAsia="ru-RU" w:bidi="ru-RU"/>
      </w:rPr>
    </w:lvl>
    <w:lvl w:ilvl="4" w:tplc="DE48ED80">
      <w:numFmt w:val="bullet"/>
      <w:lvlText w:val="•"/>
      <w:lvlJc w:val="left"/>
      <w:pPr>
        <w:ind w:left="5939" w:hanging="348"/>
      </w:pPr>
      <w:rPr>
        <w:rFonts w:hint="default"/>
        <w:lang w:val="ru-RU" w:eastAsia="ru-RU" w:bidi="ru-RU"/>
      </w:rPr>
    </w:lvl>
    <w:lvl w:ilvl="5" w:tplc="0360E016">
      <w:numFmt w:val="bullet"/>
      <w:lvlText w:val="•"/>
      <w:lvlJc w:val="left"/>
      <w:pPr>
        <w:ind w:left="7565" w:hanging="348"/>
      </w:pPr>
      <w:rPr>
        <w:rFonts w:hint="default"/>
        <w:lang w:val="ru-RU" w:eastAsia="ru-RU" w:bidi="ru-RU"/>
      </w:rPr>
    </w:lvl>
    <w:lvl w:ilvl="6" w:tplc="6D2EF18E">
      <w:numFmt w:val="bullet"/>
      <w:lvlText w:val="•"/>
      <w:lvlJc w:val="left"/>
      <w:pPr>
        <w:ind w:left="9192" w:hanging="348"/>
      </w:pPr>
      <w:rPr>
        <w:rFonts w:hint="default"/>
        <w:lang w:val="ru-RU" w:eastAsia="ru-RU" w:bidi="ru-RU"/>
      </w:rPr>
    </w:lvl>
    <w:lvl w:ilvl="7" w:tplc="5AD03B82">
      <w:numFmt w:val="bullet"/>
      <w:lvlText w:val="•"/>
      <w:lvlJc w:val="left"/>
      <w:pPr>
        <w:ind w:left="10818" w:hanging="348"/>
      </w:pPr>
      <w:rPr>
        <w:rFonts w:hint="default"/>
        <w:lang w:val="ru-RU" w:eastAsia="ru-RU" w:bidi="ru-RU"/>
      </w:rPr>
    </w:lvl>
    <w:lvl w:ilvl="8" w:tplc="5C709F4C">
      <w:numFmt w:val="bullet"/>
      <w:lvlText w:val="•"/>
      <w:lvlJc w:val="left"/>
      <w:pPr>
        <w:ind w:left="12445" w:hanging="348"/>
      </w:pPr>
      <w:rPr>
        <w:rFonts w:hint="default"/>
        <w:lang w:val="ru-RU" w:eastAsia="ru-RU" w:bidi="ru-RU"/>
      </w:rPr>
    </w:lvl>
  </w:abstractNum>
  <w:abstractNum w:abstractNumId="2">
    <w:nsid w:val="419D5B5B"/>
    <w:multiLevelType w:val="hybridMultilevel"/>
    <w:tmpl w:val="D83C072A"/>
    <w:lvl w:ilvl="0" w:tplc="1E4E101C">
      <w:numFmt w:val="bullet"/>
      <w:lvlText w:val="o"/>
      <w:lvlJc w:val="left"/>
      <w:pPr>
        <w:ind w:left="105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70387CEA">
      <w:numFmt w:val="bullet"/>
      <w:lvlText w:val="•"/>
      <w:lvlJc w:val="left"/>
      <w:pPr>
        <w:ind w:left="2523" w:hanging="348"/>
      </w:pPr>
      <w:rPr>
        <w:rFonts w:hint="default"/>
        <w:lang w:val="ru-RU" w:eastAsia="ru-RU" w:bidi="ru-RU"/>
      </w:rPr>
    </w:lvl>
    <w:lvl w:ilvl="2" w:tplc="830E4482">
      <w:numFmt w:val="bullet"/>
      <w:lvlText w:val="•"/>
      <w:lvlJc w:val="left"/>
      <w:pPr>
        <w:ind w:left="3987" w:hanging="348"/>
      </w:pPr>
      <w:rPr>
        <w:rFonts w:hint="default"/>
        <w:lang w:val="ru-RU" w:eastAsia="ru-RU" w:bidi="ru-RU"/>
      </w:rPr>
    </w:lvl>
    <w:lvl w:ilvl="3" w:tplc="A34C02C2">
      <w:numFmt w:val="bullet"/>
      <w:lvlText w:val="•"/>
      <w:lvlJc w:val="left"/>
      <w:pPr>
        <w:ind w:left="5451" w:hanging="348"/>
      </w:pPr>
      <w:rPr>
        <w:rFonts w:hint="default"/>
        <w:lang w:val="ru-RU" w:eastAsia="ru-RU" w:bidi="ru-RU"/>
      </w:rPr>
    </w:lvl>
    <w:lvl w:ilvl="4" w:tplc="20AA6990">
      <w:numFmt w:val="bullet"/>
      <w:lvlText w:val="•"/>
      <w:lvlJc w:val="left"/>
      <w:pPr>
        <w:ind w:left="6915" w:hanging="348"/>
      </w:pPr>
      <w:rPr>
        <w:rFonts w:hint="default"/>
        <w:lang w:val="ru-RU" w:eastAsia="ru-RU" w:bidi="ru-RU"/>
      </w:rPr>
    </w:lvl>
    <w:lvl w:ilvl="5" w:tplc="13FCEEE0">
      <w:numFmt w:val="bullet"/>
      <w:lvlText w:val="•"/>
      <w:lvlJc w:val="left"/>
      <w:pPr>
        <w:ind w:left="8379" w:hanging="348"/>
      </w:pPr>
      <w:rPr>
        <w:rFonts w:hint="default"/>
        <w:lang w:val="ru-RU" w:eastAsia="ru-RU" w:bidi="ru-RU"/>
      </w:rPr>
    </w:lvl>
    <w:lvl w:ilvl="6" w:tplc="9B28DC44">
      <w:numFmt w:val="bullet"/>
      <w:lvlText w:val="•"/>
      <w:lvlJc w:val="left"/>
      <w:pPr>
        <w:ind w:left="9843" w:hanging="348"/>
      </w:pPr>
      <w:rPr>
        <w:rFonts w:hint="default"/>
        <w:lang w:val="ru-RU" w:eastAsia="ru-RU" w:bidi="ru-RU"/>
      </w:rPr>
    </w:lvl>
    <w:lvl w:ilvl="7" w:tplc="DABE4B9A">
      <w:numFmt w:val="bullet"/>
      <w:lvlText w:val="•"/>
      <w:lvlJc w:val="left"/>
      <w:pPr>
        <w:ind w:left="11306" w:hanging="348"/>
      </w:pPr>
      <w:rPr>
        <w:rFonts w:hint="default"/>
        <w:lang w:val="ru-RU" w:eastAsia="ru-RU" w:bidi="ru-RU"/>
      </w:rPr>
    </w:lvl>
    <w:lvl w:ilvl="8" w:tplc="C46C1AC6">
      <w:numFmt w:val="bullet"/>
      <w:lvlText w:val="•"/>
      <w:lvlJc w:val="left"/>
      <w:pPr>
        <w:ind w:left="12770" w:hanging="348"/>
      </w:pPr>
      <w:rPr>
        <w:rFonts w:hint="default"/>
        <w:lang w:val="ru-RU" w:eastAsia="ru-RU" w:bidi="ru-RU"/>
      </w:rPr>
    </w:lvl>
  </w:abstractNum>
  <w:abstractNum w:abstractNumId="3">
    <w:nsid w:val="426F6B1C"/>
    <w:multiLevelType w:val="hybridMultilevel"/>
    <w:tmpl w:val="BF20B8CE"/>
    <w:lvl w:ilvl="0" w:tplc="36FEFA42">
      <w:numFmt w:val="bullet"/>
      <w:lvlText w:val="o"/>
      <w:lvlJc w:val="left"/>
      <w:pPr>
        <w:ind w:left="1336" w:hanging="361"/>
      </w:pPr>
      <w:rPr>
        <w:rFonts w:ascii="Courier New" w:eastAsia="Courier New" w:hAnsi="Courier New" w:cs="Courier New" w:hint="default"/>
        <w:spacing w:val="-8"/>
        <w:w w:val="100"/>
        <w:sz w:val="24"/>
        <w:szCs w:val="24"/>
        <w:lang w:val="ru-RU" w:eastAsia="ru-RU" w:bidi="ru-RU"/>
      </w:rPr>
    </w:lvl>
    <w:lvl w:ilvl="1" w:tplc="61E86D08">
      <w:numFmt w:val="bullet"/>
      <w:lvlText w:val="•"/>
      <w:lvlJc w:val="left"/>
      <w:pPr>
        <w:ind w:left="2775" w:hanging="361"/>
      </w:pPr>
      <w:rPr>
        <w:rFonts w:hint="default"/>
        <w:lang w:val="ru-RU" w:eastAsia="ru-RU" w:bidi="ru-RU"/>
      </w:rPr>
    </w:lvl>
    <w:lvl w:ilvl="2" w:tplc="40E290B2">
      <w:numFmt w:val="bullet"/>
      <w:lvlText w:val="•"/>
      <w:lvlJc w:val="left"/>
      <w:pPr>
        <w:ind w:left="4211" w:hanging="361"/>
      </w:pPr>
      <w:rPr>
        <w:rFonts w:hint="default"/>
        <w:lang w:val="ru-RU" w:eastAsia="ru-RU" w:bidi="ru-RU"/>
      </w:rPr>
    </w:lvl>
    <w:lvl w:ilvl="3" w:tplc="849848CC">
      <w:numFmt w:val="bullet"/>
      <w:lvlText w:val="•"/>
      <w:lvlJc w:val="left"/>
      <w:pPr>
        <w:ind w:left="5647" w:hanging="361"/>
      </w:pPr>
      <w:rPr>
        <w:rFonts w:hint="default"/>
        <w:lang w:val="ru-RU" w:eastAsia="ru-RU" w:bidi="ru-RU"/>
      </w:rPr>
    </w:lvl>
    <w:lvl w:ilvl="4" w:tplc="38B6FB84">
      <w:numFmt w:val="bullet"/>
      <w:lvlText w:val="•"/>
      <w:lvlJc w:val="left"/>
      <w:pPr>
        <w:ind w:left="7083" w:hanging="361"/>
      </w:pPr>
      <w:rPr>
        <w:rFonts w:hint="default"/>
        <w:lang w:val="ru-RU" w:eastAsia="ru-RU" w:bidi="ru-RU"/>
      </w:rPr>
    </w:lvl>
    <w:lvl w:ilvl="5" w:tplc="A91E7EEA">
      <w:numFmt w:val="bullet"/>
      <w:lvlText w:val="•"/>
      <w:lvlJc w:val="left"/>
      <w:pPr>
        <w:ind w:left="8519" w:hanging="361"/>
      </w:pPr>
      <w:rPr>
        <w:rFonts w:hint="default"/>
        <w:lang w:val="ru-RU" w:eastAsia="ru-RU" w:bidi="ru-RU"/>
      </w:rPr>
    </w:lvl>
    <w:lvl w:ilvl="6" w:tplc="797019B8">
      <w:numFmt w:val="bullet"/>
      <w:lvlText w:val="•"/>
      <w:lvlJc w:val="left"/>
      <w:pPr>
        <w:ind w:left="9955" w:hanging="361"/>
      </w:pPr>
      <w:rPr>
        <w:rFonts w:hint="default"/>
        <w:lang w:val="ru-RU" w:eastAsia="ru-RU" w:bidi="ru-RU"/>
      </w:rPr>
    </w:lvl>
    <w:lvl w:ilvl="7" w:tplc="1638B656">
      <w:numFmt w:val="bullet"/>
      <w:lvlText w:val="•"/>
      <w:lvlJc w:val="left"/>
      <w:pPr>
        <w:ind w:left="11390" w:hanging="361"/>
      </w:pPr>
      <w:rPr>
        <w:rFonts w:hint="default"/>
        <w:lang w:val="ru-RU" w:eastAsia="ru-RU" w:bidi="ru-RU"/>
      </w:rPr>
    </w:lvl>
    <w:lvl w:ilvl="8" w:tplc="81D8AD50">
      <w:numFmt w:val="bullet"/>
      <w:lvlText w:val="•"/>
      <w:lvlJc w:val="left"/>
      <w:pPr>
        <w:ind w:left="12826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38"/>
    <w:rsid w:val="00060746"/>
    <w:rsid w:val="00080C1D"/>
    <w:rsid w:val="001E5D0E"/>
    <w:rsid w:val="002273C0"/>
    <w:rsid w:val="00802A38"/>
    <w:rsid w:val="00B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E5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1E5D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80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80C1D"/>
    <w:pPr>
      <w:widowControl w:val="0"/>
      <w:autoSpaceDE w:val="0"/>
      <w:autoSpaceDN w:val="0"/>
      <w:spacing w:after="0" w:line="240" w:lineRule="auto"/>
      <w:ind w:left="1052" w:hanging="34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80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E5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1E5D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80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80C1D"/>
    <w:pPr>
      <w:widowControl w:val="0"/>
      <w:autoSpaceDE w:val="0"/>
      <w:autoSpaceDN w:val="0"/>
      <w:spacing w:after="0" w:line="240" w:lineRule="auto"/>
      <w:ind w:left="1052" w:hanging="34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80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2024-06-11T08:21:00Z</dcterms:created>
  <dcterms:modified xsi:type="dcterms:W3CDTF">2024-06-13T05:25:00Z</dcterms:modified>
</cp:coreProperties>
</file>