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AF" w:rsidRDefault="00507E8A">
      <w:pPr>
        <w:spacing w:after="0"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Сведения о доходах, расходах, об имуществе и обязательствах  имущественного характера</w:t>
      </w:r>
    </w:p>
    <w:p w:rsidR="00A369AF" w:rsidRDefault="00507E8A">
      <w:pPr>
        <w:spacing w:after="0" w:line="240" w:lineRule="auto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  <w:highlight w:val="white"/>
        </w:rPr>
        <w:t xml:space="preserve">руководителей муниципальных </w:t>
      </w:r>
      <w:proofErr w:type="gramStart"/>
      <w:r>
        <w:rPr>
          <w:rFonts w:ascii="Arial" w:hAnsi="Arial"/>
          <w:sz w:val="18"/>
          <w:highlight w:val="white"/>
        </w:rPr>
        <w:t>учреждений</w:t>
      </w:r>
      <w:r>
        <w:rPr>
          <w:rFonts w:ascii="Arial" w:hAnsi="Arial"/>
          <w:sz w:val="18"/>
        </w:rPr>
        <w:br/>
      </w:r>
      <w:r>
        <w:rPr>
          <w:rFonts w:ascii="Arial" w:hAnsi="Arial"/>
          <w:sz w:val="18"/>
          <w:highlight w:val="white"/>
        </w:rPr>
        <w:t>Администрации города Новочеркасска Ростовской области</w:t>
      </w:r>
      <w:proofErr w:type="gramEnd"/>
      <w:r>
        <w:rPr>
          <w:rFonts w:ascii="Arial" w:hAnsi="Arial"/>
          <w:sz w:val="18"/>
          <w:highlight w:val="white"/>
        </w:rPr>
        <w:t xml:space="preserve"> </w:t>
      </w:r>
      <w:r>
        <w:rPr>
          <w:rFonts w:ascii="Arial" w:hAnsi="Arial"/>
          <w:sz w:val="18"/>
        </w:rPr>
        <w:t>и членов их семей за период с 01 января по 31 декабря 2023 года</w:t>
      </w:r>
    </w:p>
    <w:p w:rsidR="00A369AF" w:rsidRDefault="00A369AF">
      <w:pPr>
        <w:spacing w:after="0" w:line="240" w:lineRule="auto"/>
        <w:jc w:val="center"/>
        <w:rPr>
          <w:sz w:val="18"/>
        </w:rPr>
      </w:pPr>
    </w:p>
    <w:p w:rsidR="00A369AF" w:rsidRDefault="00A369AF"/>
    <w:tbl>
      <w:tblPr>
        <w:tblStyle w:val="a8"/>
        <w:tblW w:w="15228" w:type="dxa"/>
        <w:tblLayout w:type="fixed"/>
        <w:tblLook w:val="04A0"/>
      </w:tblPr>
      <w:tblGrid>
        <w:gridCol w:w="534"/>
        <w:gridCol w:w="1134"/>
        <w:gridCol w:w="1276"/>
        <w:gridCol w:w="1134"/>
        <w:gridCol w:w="1417"/>
        <w:gridCol w:w="1181"/>
        <w:gridCol w:w="1371"/>
        <w:gridCol w:w="850"/>
        <w:gridCol w:w="993"/>
        <w:gridCol w:w="1417"/>
        <w:gridCol w:w="1559"/>
        <w:gridCol w:w="1181"/>
        <w:gridCol w:w="1181"/>
      </w:tblGrid>
      <w:tr w:rsidR="00A369AF" w:rsidTr="00DD6F53">
        <w:tc>
          <w:tcPr>
            <w:tcW w:w="534" w:type="dxa"/>
            <w:vMerge w:val="restart"/>
          </w:tcPr>
          <w:p w:rsidR="00A369AF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№</w:t>
            </w:r>
          </w:p>
          <w:p w:rsidR="00A369AF" w:rsidRDefault="00507E8A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п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/</w:t>
            </w:r>
            <w:proofErr w:type="spellStart"/>
            <w:r>
              <w:rPr>
                <w:rFonts w:ascii="Arial" w:hAnsi="Arial"/>
                <w:sz w:val="16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A369AF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A369AF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A369AF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Объекты недвижимости находящиеся в собственности</w:t>
            </w:r>
          </w:p>
        </w:tc>
        <w:tc>
          <w:tcPr>
            <w:tcW w:w="3260" w:type="dxa"/>
            <w:gridSpan w:val="3"/>
          </w:tcPr>
          <w:p w:rsidR="00A369AF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A369AF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Транспортные средства (вид, марка)</w:t>
            </w:r>
          </w:p>
        </w:tc>
        <w:tc>
          <w:tcPr>
            <w:tcW w:w="1181" w:type="dxa"/>
            <w:vMerge w:val="restart"/>
          </w:tcPr>
          <w:p w:rsidR="00A369AF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Декларированный годовой доход</w:t>
            </w:r>
          </w:p>
          <w:p w:rsidR="00A369AF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(руб.)</w:t>
            </w:r>
          </w:p>
        </w:tc>
        <w:tc>
          <w:tcPr>
            <w:tcW w:w="1181" w:type="dxa"/>
            <w:vMerge w:val="restart"/>
          </w:tcPr>
          <w:p w:rsidR="00A369AF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Сведения об источниках полу</w:t>
            </w:r>
            <w:r>
              <w:rPr>
                <w:rFonts w:ascii="Arial" w:hAnsi="Arial"/>
                <w:sz w:val="16"/>
              </w:rPr>
              <w:t>чения средств, за счет, которых совершена сделка</w:t>
            </w:r>
          </w:p>
        </w:tc>
      </w:tr>
      <w:tr w:rsidR="00A369AF" w:rsidTr="00DD6F53">
        <w:tc>
          <w:tcPr>
            <w:tcW w:w="534" w:type="dxa"/>
            <w:vMerge/>
          </w:tcPr>
          <w:p w:rsidR="00A369AF" w:rsidRDefault="00A369AF"/>
        </w:tc>
        <w:tc>
          <w:tcPr>
            <w:tcW w:w="1134" w:type="dxa"/>
            <w:vMerge/>
          </w:tcPr>
          <w:p w:rsidR="00A369AF" w:rsidRDefault="00A369AF"/>
        </w:tc>
        <w:tc>
          <w:tcPr>
            <w:tcW w:w="1276" w:type="dxa"/>
            <w:vMerge/>
          </w:tcPr>
          <w:p w:rsidR="00A369AF" w:rsidRDefault="00A369AF"/>
        </w:tc>
        <w:tc>
          <w:tcPr>
            <w:tcW w:w="1134" w:type="dxa"/>
          </w:tcPr>
          <w:p w:rsidR="00A369AF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Вид объекта</w:t>
            </w:r>
          </w:p>
        </w:tc>
        <w:tc>
          <w:tcPr>
            <w:tcW w:w="1417" w:type="dxa"/>
          </w:tcPr>
          <w:p w:rsidR="00A369AF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Вид собственности</w:t>
            </w:r>
          </w:p>
        </w:tc>
        <w:tc>
          <w:tcPr>
            <w:tcW w:w="1181" w:type="dxa"/>
          </w:tcPr>
          <w:p w:rsidR="00A369AF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Площадь</w:t>
            </w:r>
          </w:p>
          <w:p w:rsidR="00A369AF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(кв</w:t>
            </w:r>
            <w:proofErr w:type="gramStart"/>
            <w:r>
              <w:rPr>
                <w:rFonts w:ascii="Arial" w:hAnsi="Arial"/>
                <w:sz w:val="16"/>
              </w:rPr>
              <w:t>.м</w:t>
            </w:r>
            <w:proofErr w:type="gramEnd"/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371" w:type="dxa"/>
          </w:tcPr>
          <w:p w:rsidR="00A369AF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Страна расположения</w:t>
            </w:r>
          </w:p>
        </w:tc>
        <w:tc>
          <w:tcPr>
            <w:tcW w:w="850" w:type="dxa"/>
          </w:tcPr>
          <w:p w:rsidR="00A369AF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Вид объекта</w:t>
            </w:r>
          </w:p>
        </w:tc>
        <w:tc>
          <w:tcPr>
            <w:tcW w:w="993" w:type="dxa"/>
          </w:tcPr>
          <w:p w:rsidR="00A369AF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Площадь</w:t>
            </w:r>
          </w:p>
          <w:p w:rsidR="00A369AF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(кв</w:t>
            </w:r>
            <w:proofErr w:type="gramStart"/>
            <w:r>
              <w:rPr>
                <w:rFonts w:ascii="Arial" w:hAnsi="Arial"/>
                <w:sz w:val="16"/>
              </w:rPr>
              <w:t>.м</w:t>
            </w:r>
            <w:proofErr w:type="gramEnd"/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417" w:type="dxa"/>
          </w:tcPr>
          <w:p w:rsidR="00A369AF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A369AF" w:rsidRDefault="00A369AF"/>
        </w:tc>
        <w:tc>
          <w:tcPr>
            <w:tcW w:w="1181" w:type="dxa"/>
            <w:vMerge/>
          </w:tcPr>
          <w:p w:rsidR="00A369AF" w:rsidRDefault="00A369AF"/>
        </w:tc>
        <w:tc>
          <w:tcPr>
            <w:tcW w:w="1181" w:type="dxa"/>
            <w:vMerge/>
          </w:tcPr>
          <w:p w:rsidR="00A369AF" w:rsidRDefault="00A369AF"/>
        </w:tc>
      </w:tr>
      <w:tr w:rsidR="00507E8A" w:rsidTr="00DD6F53">
        <w:tc>
          <w:tcPr>
            <w:tcW w:w="534" w:type="dxa"/>
            <w:vMerge w:val="restart"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134" w:type="dxa"/>
            <w:vMerge w:val="restart"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vMerge w:val="restart"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Заведующий МБДОУ детского сада № 12</w:t>
            </w:r>
          </w:p>
        </w:tc>
        <w:tc>
          <w:tcPr>
            <w:tcW w:w="1134" w:type="dxa"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Земельный участок</w:t>
            </w:r>
          </w:p>
        </w:tc>
        <w:tc>
          <w:tcPr>
            <w:tcW w:w="1417" w:type="dxa"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Индивидуальная</w:t>
            </w:r>
          </w:p>
        </w:tc>
        <w:tc>
          <w:tcPr>
            <w:tcW w:w="1181" w:type="dxa"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600кв.м.</w:t>
            </w:r>
          </w:p>
        </w:tc>
        <w:tc>
          <w:tcPr>
            <w:tcW w:w="1371" w:type="dxa"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Россия</w:t>
            </w:r>
          </w:p>
        </w:tc>
        <w:tc>
          <w:tcPr>
            <w:tcW w:w="850" w:type="dxa"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5B4058">
              <w:rPr>
                <w:rFonts w:ascii="Arial" w:hAnsi="Arial"/>
                <w:sz w:val="16"/>
              </w:rPr>
              <w:t>Renault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 w:rsidRPr="005B4058">
              <w:rPr>
                <w:rFonts w:ascii="Arial" w:hAnsi="Arial"/>
                <w:sz w:val="16"/>
              </w:rPr>
              <w:t>DUSTER</w:t>
            </w:r>
          </w:p>
        </w:tc>
        <w:tc>
          <w:tcPr>
            <w:tcW w:w="1181" w:type="dxa"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703211,38</w:t>
            </w:r>
          </w:p>
        </w:tc>
        <w:tc>
          <w:tcPr>
            <w:tcW w:w="1181" w:type="dxa"/>
            <w:vMerge w:val="restart"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Заработная плата, пенсия</w:t>
            </w:r>
          </w:p>
        </w:tc>
      </w:tr>
      <w:tr w:rsidR="00507E8A" w:rsidTr="00DD6F53">
        <w:tc>
          <w:tcPr>
            <w:tcW w:w="534" w:type="dxa"/>
            <w:vMerge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vMerge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276" w:type="dxa"/>
            <w:vMerge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Квартира </w:t>
            </w:r>
          </w:p>
        </w:tc>
        <w:tc>
          <w:tcPr>
            <w:tcW w:w="1417" w:type="dxa"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Общая долевая (1/2)</w:t>
            </w:r>
          </w:p>
        </w:tc>
        <w:tc>
          <w:tcPr>
            <w:tcW w:w="1181" w:type="dxa"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22,0кв.м.</w:t>
            </w:r>
          </w:p>
        </w:tc>
        <w:tc>
          <w:tcPr>
            <w:tcW w:w="1371" w:type="dxa"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Россия</w:t>
            </w:r>
          </w:p>
        </w:tc>
        <w:tc>
          <w:tcPr>
            <w:tcW w:w="850" w:type="dxa"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</w:tcPr>
          <w:p w:rsidR="00507E8A" w:rsidRPr="005B4058" w:rsidRDefault="00507E8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81" w:type="dxa"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81" w:type="dxa"/>
            <w:vMerge/>
          </w:tcPr>
          <w:p w:rsidR="00507E8A" w:rsidRDefault="00507E8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369AF" w:rsidTr="00DD6F53">
        <w:trPr>
          <w:trHeight w:val="535"/>
        </w:trPr>
        <w:tc>
          <w:tcPr>
            <w:tcW w:w="534" w:type="dxa"/>
            <w:vMerge/>
          </w:tcPr>
          <w:p w:rsidR="00A369AF" w:rsidRDefault="00A369AF"/>
        </w:tc>
        <w:tc>
          <w:tcPr>
            <w:tcW w:w="1134" w:type="dxa"/>
          </w:tcPr>
          <w:p w:rsidR="00A369AF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супруг</w:t>
            </w:r>
          </w:p>
        </w:tc>
        <w:tc>
          <w:tcPr>
            <w:tcW w:w="1276" w:type="dxa"/>
          </w:tcPr>
          <w:p w:rsidR="00A369AF" w:rsidRDefault="00A369A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</w:tcPr>
          <w:p w:rsidR="00A369AF" w:rsidRDefault="005B405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Квартира</w:t>
            </w:r>
          </w:p>
        </w:tc>
        <w:tc>
          <w:tcPr>
            <w:tcW w:w="1417" w:type="dxa"/>
          </w:tcPr>
          <w:p w:rsidR="00A369AF" w:rsidRDefault="005B405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Общая совместная</w:t>
            </w:r>
          </w:p>
        </w:tc>
        <w:tc>
          <w:tcPr>
            <w:tcW w:w="1181" w:type="dxa"/>
          </w:tcPr>
          <w:p w:rsidR="00A369AF" w:rsidRDefault="005B405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54,2кв.м.</w:t>
            </w:r>
          </w:p>
        </w:tc>
        <w:tc>
          <w:tcPr>
            <w:tcW w:w="1371" w:type="dxa"/>
          </w:tcPr>
          <w:p w:rsidR="00A369AF" w:rsidRDefault="005B405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Россия</w:t>
            </w:r>
          </w:p>
        </w:tc>
        <w:tc>
          <w:tcPr>
            <w:tcW w:w="850" w:type="dxa"/>
          </w:tcPr>
          <w:p w:rsidR="00A369AF" w:rsidRDefault="00A369A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</w:tcPr>
          <w:p w:rsidR="00A369AF" w:rsidRDefault="00A369A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</w:tcPr>
          <w:p w:rsidR="00A369AF" w:rsidRDefault="00A369A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</w:tcPr>
          <w:p w:rsidR="00A369AF" w:rsidRDefault="00A369A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81" w:type="dxa"/>
          </w:tcPr>
          <w:p w:rsidR="00A369AF" w:rsidRDefault="005B405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972453,15</w:t>
            </w:r>
          </w:p>
        </w:tc>
        <w:tc>
          <w:tcPr>
            <w:tcW w:w="1181" w:type="dxa"/>
          </w:tcPr>
          <w:p w:rsidR="00A369AF" w:rsidRDefault="005B405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Заработная плата, пенсия</w:t>
            </w:r>
          </w:p>
        </w:tc>
      </w:tr>
      <w:tr w:rsidR="00A369AF" w:rsidTr="00DD6F53">
        <w:trPr>
          <w:trHeight w:val="557"/>
        </w:trPr>
        <w:tc>
          <w:tcPr>
            <w:tcW w:w="534" w:type="dxa"/>
            <w:vMerge/>
          </w:tcPr>
          <w:p w:rsidR="00A369AF" w:rsidRDefault="00A369AF"/>
        </w:tc>
        <w:tc>
          <w:tcPr>
            <w:tcW w:w="1134" w:type="dxa"/>
          </w:tcPr>
          <w:p w:rsidR="00A369AF" w:rsidRDefault="00507E8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несовершеннолетние дети</w:t>
            </w:r>
          </w:p>
        </w:tc>
        <w:tc>
          <w:tcPr>
            <w:tcW w:w="1276" w:type="dxa"/>
          </w:tcPr>
          <w:p w:rsidR="00A369AF" w:rsidRDefault="00A369A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</w:tcPr>
          <w:p w:rsidR="00A369AF" w:rsidRDefault="00A369A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</w:tcPr>
          <w:p w:rsidR="00A369AF" w:rsidRDefault="00A369A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81" w:type="dxa"/>
          </w:tcPr>
          <w:p w:rsidR="00A369AF" w:rsidRDefault="00A369A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71" w:type="dxa"/>
          </w:tcPr>
          <w:p w:rsidR="00A369AF" w:rsidRDefault="00A369A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</w:tcPr>
          <w:p w:rsidR="00A369AF" w:rsidRDefault="00A369A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93" w:type="dxa"/>
          </w:tcPr>
          <w:p w:rsidR="00A369AF" w:rsidRDefault="00A369A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</w:tcPr>
          <w:p w:rsidR="00A369AF" w:rsidRDefault="00A369A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</w:tcPr>
          <w:p w:rsidR="00A369AF" w:rsidRDefault="00A369A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81" w:type="dxa"/>
          </w:tcPr>
          <w:p w:rsidR="00A369AF" w:rsidRDefault="00A369AF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81" w:type="dxa"/>
          </w:tcPr>
          <w:p w:rsidR="00A369AF" w:rsidRDefault="00A369AF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A369AF" w:rsidRDefault="00A369AF">
      <w:bookmarkStart w:id="0" w:name="_GoBack"/>
      <w:bookmarkEnd w:id="0"/>
    </w:p>
    <w:sectPr w:rsidR="00A369AF" w:rsidSect="00A369AF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9AF"/>
    <w:rsid w:val="00507E8A"/>
    <w:rsid w:val="005B4058"/>
    <w:rsid w:val="00A369AF"/>
    <w:rsid w:val="00DD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369AF"/>
  </w:style>
  <w:style w:type="paragraph" w:styleId="10">
    <w:name w:val="heading 1"/>
    <w:next w:val="a"/>
    <w:link w:val="11"/>
    <w:uiPriority w:val="9"/>
    <w:qFormat/>
    <w:rsid w:val="00A369A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369A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369A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369A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369A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369AF"/>
  </w:style>
  <w:style w:type="paragraph" w:styleId="21">
    <w:name w:val="toc 2"/>
    <w:next w:val="a"/>
    <w:link w:val="22"/>
    <w:uiPriority w:val="39"/>
    <w:rsid w:val="00A369A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369A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369A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369A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369A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369A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369A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369AF"/>
    <w:rPr>
      <w:rFonts w:ascii="XO Thames" w:hAnsi="XO Thames"/>
      <w:sz w:val="28"/>
    </w:rPr>
  </w:style>
  <w:style w:type="paragraph" w:customStyle="1" w:styleId="Endnote">
    <w:name w:val="Endnote"/>
    <w:link w:val="Endnote0"/>
    <w:rsid w:val="00A369A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369A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369AF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A369AF"/>
  </w:style>
  <w:style w:type="paragraph" w:styleId="31">
    <w:name w:val="toc 3"/>
    <w:next w:val="a"/>
    <w:link w:val="32"/>
    <w:uiPriority w:val="39"/>
    <w:rsid w:val="00A369A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369A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369A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369AF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A369AF"/>
    <w:rPr>
      <w:color w:val="0000FF"/>
      <w:u w:val="single"/>
    </w:rPr>
  </w:style>
  <w:style w:type="character" w:styleId="a3">
    <w:name w:val="Hyperlink"/>
    <w:link w:val="13"/>
    <w:rsid w:val="00A369AF"/>
    <w:rPr>
      <w:color w:val="0000FF"/>
      <w:u w:val="single"/>
    </w:rPr>
  </w:style>
  <w:style w:type="paragraph" w:customStyle="1" w:styleId="Footnote">
    <w:name w:val="Footnote"/>
    <w:link w:val="Footnote0"/>
    <w:rsid w:val="00A369A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369A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369A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369A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369AF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369AF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A369A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369A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369A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369A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369A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369A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A369AF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A369A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A369A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A369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369A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369AF"/>
    <w:rPr>
      <w:rFonts w:ascii="XO Thames" w:hAnsi="XO Thames"/>
      <w:b/>
      <w:sz w:val="28"/>
    </w:rPr>
  </w:style>
  <w:style w:type="table" w:styleId="a8">
    <w:name w:val="Table Grid"/>
    <w:basedOn w:val="a1"/>
    <w:rsid w:val="00A369A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2F1B-1C4E-41FE-B6BD-A3FB4A66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2024-07-08T06:37:00Z</dcterms:created>
  <dcterms:modified xsi:type="dcterms:W3CDTF">2024-07-08T06:50:00Z</dcterms:modified>
</cp:coreProperties>
</file>