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B0" w:rsidRDefault="00026FEF" w:rsidP="00B81AB0">
      <w:pPr>
        <w:pStyle w:val="a3"/>
        <w:ind w:right="4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1AB0">
        <w:rPr>
          <w:rFonts w:ascii="Times New Roman" w:hAnsi="Times New Roman" w:cs="Times New Roman"/>
          <w:sz w:val="28"/>
          <w:szCs w:val="28"/>
        </w:rPr>
        <w:t xml:space="preserve">Объем поступлений и расход средств </w:t>
      </w:r>
      <w:r w:rsidR="00B81AB0">
        <w:rPr>
          <w:rFonts w:ascii="Times New Roman" w:hAnsi="Times New Roman" w:cs="Times New Roman"/>
          <w:sz w:val="28"/>
          <w:szCs w:val="28"/>
        </w:rPr>
        <w:t xml:space="preserve">в МБДОУ детском саду №12 </w:t>
      </w:r>
    </w:p>
    <w:bookmarkEnd w:id="0"/>
    <w:p w:rsidR="00B81AB0" w:rsidRDefault="00026FEF" w:rsidP="00B81AB0">
      <w:pPr>
        <w:pStyle w:val="a3"/>
        <w:ind w:right="462"/>
        <w:jc w:val="center"/>
        <w:rPr>
          <w:rFonts w:ascii="Times New Roman" w:hAnsi="Times New Roman" w:cs="Times New Roman"/>
          <w:spacing w:val="-70"/>
          <w:sz w:val="28"/>
          <w:szCs w:val="28"/>
        </w:rPr>
      </w:pPr>
      <w:r w:rsidRPr="00B81AB0">
        <w:rPr>
          <w:rFonts w:ascii="Times New Roman" w:hAnsi="Times New Roman" w:cs="Times New Roman"/>
          <w:sz w:val="28"/>
          <w:szCs w:val="28"/>
        </w:rPr>
        <w:t>за 2023 финансовый год</w:t>
      </w:r>
      <w:r w:rsidRPr="00B81AB0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</w:p>
    <w:p w:rsidR="00745FF2" w:rsidRPr="00B81AB0" w:rsidRDefault="00026FEF" w:rsidP="00B81AB0">
      <w:pPr>
        <w:pStyle w:val="a3"/>
        <w:ind w:right="462"/>
        <w:jc w:val="center"/>
        <w:rPr>
          <w:rFonts w:ascii="Times New Roman" w:hAnsi="Times New Roman" w:cs="Times New Roman"/>
          <w:sz w:val="28"/>
          <w:szCs w:val="28"/>
        </w:rPr>
      </w:pPr>
      <w:r w:rsidRPr="00B81AB0">
        <w:rPr>
          <w:rFonts w:ascii="Times New Roman" w:hAnsi="Times New Roman" w:cs="Times New Roman"/>
          <w:sz w:val="28"/>
          <w:szCs w:val="28"/>
        </w:rPr>
        <w:t>Объем</w:t>
      </w:r>
      <w:r w:rsidRPr="00B81A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AB0">
        <w:rPr>
          <w:rFonts w:ascii="Times New Roman" w:hAnsi="Times New Roman" w:cs="Times New Roman"/>
          <w:sz w:val="28"/>
          <w:szCs w:val="28"/>
        </w:rPr>
        <w:t>поступлений</w:t>
      </w:r>
      <w:r w:rsidRPr="00B81A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AB0">
        <w:rPr>
          <w:rFonts w:ascii="Times New Roman" w:hAnsi="Times New Roman" w:cs="Times New Roman"/>
          <w:sz w:val="28"/>
          <w:szCs w:val="28"/>
        </w:rPr>
        <w:t>средств</w:t>
      </w:r>
      <w:r w:rsidRPr="00B81AB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1AB0">
        <w:rPr>
          <w:rFonts w:ascii="Times New Roman" w:hAnsi="Times New Roman" w:cs="Times New Roman"/>
          <w:sz w:val="28"/>
          <w:szCs w:val="28"/>
        </w:rPr>
        <w:t>за</w:t>
      </w:r>
      <w:r w:rsidRPr="00B81A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AB0">
        <w:rPr>
          <w:rFonts w:ascii="Times New Roman" w:hAnsi="Times New Roman" w:cs="Times New Roman"/>
          <w:sz w:val="28"/>
          <w:szCs w:val="28"/>
        </w:rPr>
        <w:t>2023</w:t>
      </w:r>
      <w:r w:rsidRPr="00B81A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AB0">
        <w:rPr>
          <w:rFonts w:ascii="Times New Roman" w:hAnsi="Times New Roman" w:cs="Times New Roman"/>
          <w:sz w:val="28"/>
          <w:szCs w:val="28"/>
        </w:rPr>
        <w:t>финансовый</w:t>
      </w:r>
      <w:r w:rsidRPr="00B81A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AB0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694"/>
      </w:tblGrid>
      <w:tr w:rsidR="00745FF2" w:rsidRPr="00B81AB0">
        <w:trPr>
          <w:trHeight w:val="268"/>
        </w:trPr>
        <w:tc>
          <w:tcPr>
            <w:tcW w:w="6805" w:type="dxa"/>
          </w:tcPr>
          <w:p w:rsidR="00745FF2" w:rsidRPr="00B81AB0" w:rsidRDefault="00026FEF">
            <w:pPr>
              <w:pStyle w:val="TableParagraph"/>
              <w:spacing w:before="2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1AB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Pr="00B81A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81AB0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Pr="00B81A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81AB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694" w:type="dxa"/>
          </w:tcPr>
          <w:p w:rsidR="00745FF2" w:rsidRPr="00B81AB0" w:rsidRDefault="00BF6AD6">
            <w:pPr>
              <w:pStyle w:val="TableParagraph"/>
              <w:spacing w:before="2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81AB0">
              <w:rPr>
                <w:rFonts w:ascii="Times New Roman" w:hAnsi="Times New Roman" w:cs="Times New Roman"/>
                <w:sz w:val="24"/>
                <w:szCs w:val="24"/>
              </w:rPr>
              <w:t>15772856,14</w:t>
            </w:r>
          </w:p>
        </w:tc>
      </w:tr>
      <w:tr w:rsidR="00745FF2" w:rsidRPr="00B81AB0">
        <w:trPr>
          <w:trHeight w:val="268"/>
        </w:trPr>
        <w:tc>
          <w:tcPr>
            <w:tcW w:w="6805" w:type="dxa"/>
          </w:tcPr>
          <w:p w:rsidR="00745FF2" w:rsidRPr="00B81AB0" w:rsidRDefault="00026FE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1AB0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</w:t>
            </w:r>
            <w:r w:rsidRPr="00B81AB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1AB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Pr="00B81A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1AB0">
              <w:rPr>
                <w:rFonts w:ascii="Times New Roman" w:hAnsi="Times New Roman" w:cs="Times New Roman"/>
                <w:sz w:val="24"/>
                <w:szCs w:val="24"/>
              </w:rPr>
              <w:t>(родительская</w:t>
            </w:r>
            <w:r w:rsidRPr="00B81A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1AB0">
              <w:rPr>
                <w:rFonts w:ascii="Times New Roman" w:hAnsi="Times New Roman" w:cs="Times New Roman"/>
                <w:sz w:val="24"/>
                <w:szCs w:val="24"/>
              </w:rPr>
              <w:t>плата,</w:t>
            </w:r>
            <w:r w:rsidRPr="00B81A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1AB0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r w:rsidRPr="00B81A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1A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81A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1AB0">
              <w:rPr>
                <w:rFonts w:ascii="Times New Roman" w:hAnsi="Times New Roman" w:cs="Times New Roman"/>
                <w:sz w:val="24"/>
                <w:szCs w:val="24"/>
              </w:rPr>
              <w:t>счет)</w:t>
            </w:r>
          </w:p>
        </w:tc>
        <w:tc>
          <w:tcPr>
            <w:tcW w:w="2694" w:type="dxa"/>
          </w:tcPr>
          <w:p w:rsidR="00745FF2" w:rsidRPr="00B81AB0" w:rsidRDefault="00BF6AD6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81AB0">
              <w:rPr>
                <w:rFonts w:ascii="Times New Roman" w:hAnsi="Times New Roman" w:cs="Times New Roman"/>
                <w:sz w:val="24"/>
                <w:szCs w:val="24"/>
              </w:rPr>
              <w:t>1707595,73</w:t>
            </w:r>
          </w:p>
        </w:tc>
      </w:tr>
      <w:tr w:rsidR="00745FF2" w:rsidRPr="00B81AB0">
        <w:trPr>
          <w:trHeight w:val="268"/>
        </w:trPr>
        <w:tc>
          <w:tcPr>
            <w:tcW w:w="6805" w:type="dxa"/>
          </w:tcPr>
          <w:p w:rsidR="00745FF2" w:rsidRPr="00B81AB0" w:rsidRDefault="00026FE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AB0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Добровольные</w:t>
            </w:r>
            <w:r w:rsidRPr="00B81AB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81AB0">
              <w:rPr>
                <w:rFonts w:ascii="Times New Roman" w:hAnsi="Times New Roman" w:cs="Times New Roman"/>
                <w:b/>
                <w:sz w:val="24"/>
                <w:szCs w:val="24"/>
              </w:rPr>
              <w:t>пожертвования</w:t>
            </w:r>
          </w:p>
        </w:tc>
        <w:tc>
          <w:tcPr>
            <w:tcW w:w="2694" w:type="dxa"/>
          </w:tcPr>
          <w:p w:rsidR="00745FF2" w:rsidRPr="00B81AB0" w:rsidRDefault="00BF6AD6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B8F" w:rsidRPr="00B81AB0">
        <w:trPr>
          <w:trHeight w:val="268"/>
        </w:trPr>
        <w:tc>
          <w:tcPr>
            <w:tcW w:w="6805" w:type="dxa"/>
          </w:tcPr>
          <w:p w:rsidR="00210B8F" w:rsidRPr="00B81AB0" w:rsidRDefault="00210B8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AB0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санкций</w:t>
            </w:r>
          </w:p>
        </w:tc>
        <w:tc>
          <w:tcPr>
            <w:tcW w:w="2694" w:type="dxa"/>
          </w:tcPr>
          <w:p w:rsidR="00210B8F" w:rsidRPr="00B81AB0" w:rsidRDefault="00210B8F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81AB0">
              <w:rPr>
                <w:rFonts w:ascii="Times New Roman" w:hAnsi="Times New Roman" w:cs="Times New Roman"/>
                <w:sz w:val="24"/>
                <w:szCs w:val="24"/>
              </w:rPr>
              <w:t>1036,64</w:t>
            </w:r>
          </w:p>
        </w:tc>
      </w:tr>
    </w:tbl>
    <w:p w:rsidR="00745FF2" w:rsidRPr="00B81AB0" w:rsidRDefault="00026FEF">
      <w:pPr>
        <w:pStyle w:val="a3"/>
        <w:ind w:left="537" w:right="460"/>
        <w:jc w:val="center"/>
        <w:rPr>
          <w:rFonts w:ascii="Times New Roman" w:hAnsi="Times New Roman" w:cs="Times New Roman"/>
          <w:sz w:val="28"/>
          <w:szCs w:val="28"/>
        </w:rPr>
      </w:pPr>
      <w:r w:rsidRPr="00B81AB0">
        <w:rPr>
          <w:rFonts w:ascii="Times New Roman" w:hAnsi="Times New Roman" w:cs="Times New Roman"/>
          <w:sz w:val="28"/>
          <w:szCs w:val="28"/>
        </w:rPr>
        <w:t>Расход</w:t>
      </w:r>
      <w:r w:rsidRPr="00B81A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1AB0">
        <w:rPr>
          <w:rFonts w:ascii="Times New Roman" w:hAnsi="Times New Roman" w:cs="Times New Roman"/>
          <w:sz w:val="28"/>
          <w:szCs w:val="28"/>
        </w:rPr>
        <w:t>средств</w:t>
      </w:r>
      <w:r w:rsidRPr="00B81A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AB0">
        <w:rPr>
          <w:rFonts w:ascii="Times New Roman" w:hAnsi="Times New Roman" w:cs="Times New Roman"/>
          <w:sz w:val="28"/>
          <w:szCs w:val="28"/>
        </w:rPr>
        <w:t>за</w:t>
      </w:r>
      <w:r w:rsidRPr="00B81A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AB0">
        <w:rPr>
          <w:rFonts w:ascii="Times New Roman" w:hAnsi="Times New Roman" w:cs="Times New Roman"/>
          <w:sz w:val="28"/>
          <w:szCs w:val="28"/>
        </w:rPr>
        <w:t>2023 финансовый</w:t>
      </w:r>
      <w:r w:rsidRPr="00B81A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AB0">
        <w:rPr>
          <w:rFonts w:ascii="Times New Roman" w:hAnsi="Times New Roman" w:cs="Times New Roman"/>
          <w:sz w:val="28"/>
          <w:szCs w:val="28"/>
        </w:rPr>
        <w:t>год</w:t>
      </w:r>
    </w:p>
    <w:p w:rsidR="00745FF2" w:rsidRPr="00B81AB0" w:rsidRDefault="00B81AB0" w:rsidP="00B81AB0">
      <w:pPr>
        <w:tabs>
          <w:tab w:val="left" w:pos="3155"/>
        </w:tabs>
        <w:spacing w:before="10"/>
        <w:rPr>
          <w:rFonts w:ascii="Times New Roman" w:hAnsi="Times New Roman" w:cs="Times New Roman"/>
          <w:b/>
          <w:sz w:val="15"/>
        </w:rPr>
      </w:pPr>
      <w:r>
        <w:rPr>
          <w:rFonts w:ascii="Times New Roman" w:hAnsi="Times New Roman" w:cs="Times New Roman"/>
          <w:b/>
          <w:sz w:val="15"/>
        </w:rPr>
        <w:tab/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1671"/>
        <w:gridCol w:w="1537"/>
        <w:gridCol w:w="1724"/>
      </w:tblGrid>
      <w:tr w:rsidR="00745FF2" w:rsidRPr="00B81AB0">
        <w:trPr>
          <w:trHeight w:val="805"/>
        </w:trPr>
        <w:tc>
          <w:tcPr>
            <w:tcW w:w="4567" w:type="dxa"/>
          </w:tcPr>
          <w:p w:rsidR="00745FF2" w:rsidRPr="00B81AB0" w:rsidRDefault="00026FEF">
            <w:pPr>
              <w:pStyle w:val="TableParagraph"/>
              <w:spacing w:line="240" w:lineRule="auto"/>
              <w:ind w:left="110"/>
              <w:jc w:val="left"/>
              <w:rPr>
                <w:rFonts w:ascii="Times New Roman" w:hAnsi="Times New Roman" w:cs="Times New Roman"/>
                <w:b/>
              </w:rPr>
            </w:pPr>
            <w:r w:rsidRPr="00B81AB0">
              <w:rPr>
                <w:rFonts w:ascii="Times New Roman" w:hAnsi="Times New Roman" w:cs="Times New Roman"/>
                <w:b/>
              </w:rPr>
              <w:t>Наименование</w:t>
            </w:r>
            <w:r w:rsidRPr="00B81AB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81AB0">
              <w:rPr>
                <w:rFonts w:ascii="Times New Roman" w:hAnsi="Times New Roman" w:cs="Times New Roman"/>
                <w:b/>
              </w:rPr>
              <w:t>расходов</w:t>
            </w:r>
          </w:p>
        </w:tc>
        <w:tc>
          <w:tcPr>
            <w:tcW w:w="1671" w:type="dxa"/>
          </w:tcPr>
          <w:p w:rsidR="00745FF2" w:rsidRPr="00B81AB0" w:rsidRDefault="00026FEF">
            <w:pPr>
              <w:pStyle w:val="TableParagraph"/>
              <w:spacing w:line="240" w:lineRule="auto"/>
              <w:ind w:left="109"/>
              <w:jc w:val="left"/>
              <w:rPr>
                <w:rFonts w:ascii="Times New Roman" w:hAnsi="Times New Roman" w:cs="Times New Roman"/>
                <w:b/>
              </w:rPr>
            </w:pPr>
            <w:r w:rsidRPr="00B81AB0">
              <w:rPr>
                <w:rFonts w:ascii="Times New Roman" w:hAnsi="Times New Roman" w:cs="Times New Roman"/>
                <w:b/>
              </w:rPr>
              <w:t>Бюджет</w:t>
            </w:r>
            <w:r w:rsidRPr="00B81AB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81AB0">
              <w:rPr>
                <w:rFonts w:ascii="Times New Roman" w:hAnsi="Times New Roman" w:cs="Times New Roman"/>
                <w:b/>
              </w:rPr>
              <w:t>(руб.)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 w:rsidR="00745FF2" w:rsidRPr="00B81AB0" w:rsidRDefault="00026FEF">
            <w:pPr>
              <w:pStyle w:val="TableParagraph"/>
              <w:spacing w:line="240" w:lineRule="auto"/>
              <w:ind w:left="104" w:right="277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81AB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  <w:r w:rsidRPr="00B81AB0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B81AB0">
              <w:rPr>
                <w:rFonts w:ascii="Times New Roman" w:hAnsi="Times New Roman" w:cs="Times New Roman"/>
                <w:b/>
              </w:rPr>
              <w:t>(руб.)</w:t>
            </w:r>
          </w:p>
        </w:tc>
        <w:tc>
          <w:tcPr>
            <w:tcW w:w="1724" w:type="dxa"/>
            <w:tcBorders>
              <w:left w:val="single" w:sz="6" w:space="0" w:color="000000"/>
            </w:tcBorders>
          </w:tcPr>
          <w:p w:rsidR="00745FF2" w:rsidRPr="00B81AB0" w:rsidRDefault="00026FEF">
            <w:pPr>
              <w:pStyle w:val="TableParagraph"/>
              <w:spacing w:before="0" w:line="270" w:lineRule="atLeast"/>
              <w:ind w:left="107" w:right="92"/>
              <w:jc w:val="both"/>
              <w:rPr>
                <w:rFonts w:ascii="Times New Roman" w:hAnsi="Times New Roman" w:cs="Times New Roman"/>
                <w:b/>
              </w:rPr>
            </w:pPr>
            <w:r w:rsidRPr="00B81AB0">
              <w:rPr>
                <w:rFonts w:ascii="Times New Roman" w:hAnsi="Times New Roman" w:cs="Times New Roman"/>
                <w:b/>
              </w:rPr>
              <w:t>Добровольные</w:t>
            </w:r>
            <w:r w:rsidRPr="00B81AB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81AB0">
              <w:rPr>
                <w:rFonts w:ascii="Times New Roman" w:hAnsi="Times New Roman" w:cs="Times New Roman"/>
                <w:b/>
              </w:rPr>
              <w:t>пожертвования</w:t>
            </w:r>
            <w:r w:rsidRPr="00B81AB0">
              <w:rPr>
                <w:rFonts w:ascii="Times New Roman" w:hAnsi="Times New Roman" w:cs="Times New Roman"/>
                <w:b/>
                <w:spacing w:val="-48"/>
              </w:rPr>
              <w:t xml:space="preserve"> </w:t>
            </w:r>
            <w:r w:rsidRPr="00B81AB0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745FF2" w:rsidRPr="00B81AB0">
        <w:trPr>
          <w:trHeight w:val="264"/>
        </w:trPr>
        <w:tc>
          <w:tcPr>
            <w:tcW w:w="4567" w:type="dxa"/>
          </w:tcPr>
          <w:p w:rsidR="00745FF2" w:rsidRPr="00B81AB0" w:rsidRDefault="00026FEF">
            <w:pPr>
              <w:pStyle w:val="TableParagraph"/>
              <w:spacing w:before="0" w:line="244" w:lineRule="exact"/>
              <w:ind w:left="110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Оплата</w:t>
            </w:r>
            <w:r w:rsidRPr="00B81A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труда</w:t>
            </w:r>
          </w:p>
        </w:tc>
        <w:tc>
          <w:tcPr>
            <w:tcW w:w="1671" w:type="dxa"/>
          </w:tcPr>
          <w:p w:rsidR="00745FF2" w:rsidRPr="00B81AB0" w:rsidRDefault="00BF6AD6">
            <w:pPr>
              <w:pStyle w:val="TableParagraph"/>
              <w:spacing w:before="0" w:line="244" w:lineRule="exact"/>
              <w:ind w:right="98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10380692,81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 w:rsidR="00745FF2" w:rsidRPr="00B81AB0" w:rsidRDefault="00BF6AD6" w:rsidP="00BF6AD6">
            <w:pPr>
              <w:pStyle w:val="TableParagraph"/>
              <w:spacing w:before="0" w:line="244" w:lineRule="exact"/>
              <w:ind w:right="96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2561,64</w:t>
            </w:r>
          </w:p>
        </w:tc>
        <w:tc>
          <w:tcPr>
            <w:tcW w:w="1724" w:type="dxa"/>
            <w:tcBorders>
              <w:left w:val="single" w:sz="6" w:space="0" w:color="000000"/>
            </w:tcBorders>
          </w:tcPr>
          <w:p w:rsidR="00745FF2" w:rsidRPr="00B81AB0" w:rsidRDefault="00026FEF">
            <w:pPr>
              <w:pStyle w:val="TableParagraph"/>
              <w:spacing w:before="0" w:line="244" w:lineRule="exact"/>
              <w:ind w:right="94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-</w:t>
            </w:r>
          </w:p>
        </w:tc>
      </w:tr>
      <w:tr w:rsidR="00745FF2" w:rsidRPr="00B81AB0">
        <w:trPr>
          <w:trHeight w:val="268"/>
        </w:trPr>
        <w:tc>
          <w:tcPr>
            <w:tcW w:w="4567" w:type="dxa"/>
          </w:tcPr>
          <w:p w:rsidR="00745FF2" w:rsidRPr="00B81AB0" w:rsidRDefault="00026FE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Начисления</w:t>
            </w:r>
            <w:r w:rsidRPr="00B81A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на</w:t>
            </w:r>
            <w:r w:rsidRPr="00B81A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оплату</w:t>
            </w:r>
            <w:r w:rsidRPr="00B81A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труда</w:t>
            </w:r>
          </w:p>
        </w:tc>
        <w:tc>
          <w:tcPr>
            <w:tcW w:w="1671" w:type="dxa"/>
          </w:tcPr>
          <w:p w:rsidR="00745FF2" w:rsidRPr="00B81AB0" w:rsidRDefault="00BF6AD6">
            <w:pPr>
              <w:pStyle w:val="TableParagraph"/>
              <w:ind w:right="98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3042425,21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 w:rsidR="00745FF2" w:rsidRPr="00B81AB0" w:rsidRDefault="00026FEF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4" w:type="dxa"/>
            <w:tcBorders>
              <w:left w:val="single" w:sz="6" w:space="0" w:color="000000"/>
            </w:tcBorders>
          </w:tcPr>
          <w:p w:rsidR="00745FF2" w:rsidRPr="00B81AB0" w:rsidRDefault="00026FEF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-</w:t>
            </w:r>
          </w:p>
        </w:tc>
      </w:tr>
      <w:tr w:rsidR="00745FF2" w:rsidRPr="00B81AB0">
        <w:trPr>
          <w:trHeight w:val="268"/>
        </w:trPr>
        <w:tc>
          <w:tcPr>
            <w:tcW w:w="4567" w:type="dxa"/>
          </w:tcPr>
          <w:p w:rsidR="00745FF2" w:rsidRPr="00B81AB0" w:rsidRDefault="00026FE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Услуги</w:t>
            </w:r>
            <w:r w:rsidRPr="00B81AB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1671" w:type="dxa"/>
          </w:tcPr>
          <w:p w:rsidR="00745FF2" w:rsidRPr="00B81AB0" w:rsidRDefault="00BF6AD6">
            <w:pPr>
              <w:pStyle w:val="TableParagraph"/>
              <w:ind w:right="97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28705,46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 w:rsidR="00745FF2" w:rsidRPr="00B81AB0" w:rsidRDefault="00026FEF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4" w:type="dxa"/>
            <w:tcBorders>
              <w:left w:val="single" w:sz="6" w:space="0" w:color="000000"/>
            </w:tcBorders>
          </w:tcPr>
          <w:p w:rsidR="00745FF2" w:rsidRPr="00B81AB0" w:rsidRDefault="00026FEF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-</w:t>
            </w:r>
          </w:p>
        </w:tc>
      </w:tr>
      <w:tr w:rsidR="00745FF2" w:rsidRPr="00B81AB0">
        <w:trPr>
          <w:trHeight w:val="269"/>
        </w:trPr>
        <w:tc>
          <w:tcPr>
            <w:tcW w:w="4567" w:type="dxa"/>
          </w:tcPr>
          <w:p w:rsidR="00745FF2" w:rsidRPr="00B81AB0" w:rsidRDefault="00026FEF">
            <w:pPr>
              <w:pStyle w:val="TableParagraph"/>
              <w:spacing w:before="2"/>
              <w:ind w:left="110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Коммунальные</w:t>
            </w:r>
            <w:r w:rsidRPr="00B81A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671" w:type="dxa"/>
          </w:tcPr>
          <w:p w:rsidR="00745FF2" w:rsidRPr="00B81AB0" w:rsidRDefault="00BF6AD6">
            <w:pPr>
              <w:pStyle w:val="TableParagraph"/>
              <w:spacing w:before="2"/>
              <w:ind w:right="97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621451,74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 w:rsidR="00745FF2" w:rsidRPr="00B81AB0" w:rsidRDefault="00BF6AD6">
            <w:pPr>
              <w:pStyle w:val="TableParagraph"/>
              <w:spacing w:before="2"/>
              <w:ind w:right="100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2699,37</w:t>
            </w:r>
          </w:p>
        </w:tc>
        <w:tc>
          <w:tcPr>
            <w:tcW w:w="1724" w:type="dxa"/>
            <w:tcBorders>
              <w:left w:val="single" w:sz="6" w:space="0" w:color="000000"/>
            </w:tcBorders>
          </w:tcPr>
          <w:p w:rsidR="00745FF2" w:rsidRPr="00B81AB0" w:rsidRDefault="00026FEF">
            <w:pPr>
              <w:pStyle w:val="TableParagraph"/>
              <w:spacing w:before="2"/>
              <w:ind w:right="94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-</w:t>
            </w:r>
          </w:p>
        </w:tc>
      </w:tr>
      <w:tr w:rsidR="00745FF2" w:rsidRPr="00B81AB0">
        <w:trPr>
          <w:trHeight w:val="3758"/>
        </w:trPr>
        <w:tc>
          <w:tcPr>
            <w:tcW w:w="4567" w:type="dxa"/>
          </w:tcPr>
          <w:p w:rsidR="00745FF2" w:rsidRPr="00B81AB0" w:rsidRDefault="00026FEF">
            <w:pPr>
              <w:pStyle w:val="TableParagraph"/>
              <w:spacing w:line="240" w:lineRule="auto"/>
              <w:ind w:left="110" w:right="276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Услуги по содержанию имущества (текущий</w:t>
            </w:r>
            <w:r w:rsidRPr="00B81AB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ремонт</w:t>
            </w:r>
            <w:proofErr w:type="gramStart"/>
            <w:r w:rsidRPr="00B81AB0">
              <w:rPr>
                <w:rFonts w:ascii="Times New Roman" w:hAnsi="Times New Roman" w:cs="Times New Roman"/>
              </w:rPr>
              <w:t>)(</w:t>
            </w:r>
            <w:proofErr w:type="gramEnd"/>
            <w:r w:rsidRPr="00B81AB0">
              <w:rPr>
                <w:rFonts w:ascii="Times New Roman" w:hAnsi="Times New Roman" w:cs="Times New Roman"/>
              </w:rPr>
              <w:t>дератизация,</w:t>
            </w:r>
            <w:r w:rsidRPr="00B81AB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дезинсекция,</w:t>
            </w:r>
            <w:r w:rsidRPr="00B81AB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ТО</w:t>
            </w:r>
          </w:p>
          <w:p w:rsidR="00745FF2" w:rsidRPr="00B81AB0" w:rsidRDefault="00026FEF">
            <w:pPr>
              <w:pStyle w:val="TableParagraph"/>
              <w:spacing w:line="240" w:lineRule="auto"/>
              <w:ind w:left="110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газового</w:t>
            </w:r>
            <w:r w:rsidRPr="00B81A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оборудования,</w:t>
            </w:r>
            <w:r w:rsidRPr="00B81A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ТО</w:t>
            </w:r>
            <w:r w:rsidRPr="00B81A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и</w:t>
            </w:r>
            <w:r w:rsidRPr="00B81A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обслуживание</w:t>
            </w:r>
          </w:p>
          <w:p w:rsidR="00745FF2" w:rsidRPr="00B81AB0" w:rsidRDefault="00026FEF">
            <w:pPr>
              <w:pStyle w:val="TableParagraph"/>
              <w:spacing w:before="4" w:line="235" w:lineRule="auto"/>
              <w:ind w:left="110" w:right="98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противопожарной сигнализации и тревожной</w:t>
            </w:r>
            <w:r w:rsidRPr="00B81AB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сигнализации,</w:t>
            </w:r>
            <w:r w:rsidRPr="00B81A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ремонт</w:t>
            </w:r>
            <w:r w:rsidRPr="00B81A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системы</w:t>
            </w:r>
          </w:p>
          <w:p w:rsidR="00745FF2" w:rsidRPr="00B81AB0" w:rsidRDefault="00026FEF">
            <w:pPr>
              <w:pStyle w:val="TableParagraph"/>
              <w:spacing w:before="3" w:line="240" w:lineRule="auto"/>
              <w:ind w:left="110" w:right="182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теплоснабжения, гидравлическое испытание</w:t>
            </w:r>
            <w:r w:rsidRPr="00B81AB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системы отопления, чистка дымоходов и</w:t>
            </w:r>
            <w:r w:rsidRPr="00B81AB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81AB0">
              <w:rPr>
                <w:rFonts w:ascii="Times New Roman" w:hAnsi="Times New Roman" w:cs="Times New Roman"/>
              </w:rPr>
              <w:t>вентканалов</w:t>
            </w:r>
            <w:proofErr w:type="spellEnd"/>
            <w:r w:rsidRPr="00B81AB0">
              <w:rPr>
                <w:rFonts w:ascii="Times New Roman" w:hAnsi="Times New Roman" w:cs="Times New Roman"/>
              </w:rPr>
              <w:t>,</w:t>
            </w:r>
            <w:r w:rsidRPr="00B81A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противопожарные</w:t>
            </w:r>
          </w:p>
          <w:p w:rsidR="00745FF2" w:rsidRPr="00B81AB0" w:rsidRDefault="00026FEF">
            <w:pPr>
              <w:pStyle w:val="TableParagraph"/>
              <w:spacing w:line="240" w:lineRule="auto"/>
              <w:ind w:left="110" w:right="98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мероприятия, вывоз листвы, установка</w:t>
            </w:r>
            <w:r w:rsidRPr="00B81A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дверей, ремонт крыши, ремонт паркета в</w:t>
            </w:r>
            <w:r w:rsidRPr="00B81A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музыкальном</w:t>
            </w:r>
            <w:r w:rsidRPr="00B81AB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зале,</w:t>
            </w:r>
            <w:r w:rsidRPr="00B81AB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установка</w:t>
            </w:r>
            <w:r w:rsidRPr="00B81A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окон,</w:t>
            </w:r>
            <w:r w:rsidRPr="00B81AB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установка</w:t>
            </w:r>
            <w:r w:rsidRPr="00B81AB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газового</w:t>
            </w:r>
            <w:r w:rsidRPr="00B81A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счетчика,</w:t>
            </w:r>
            <w:r w:rsidRPr="00B81A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поверка</w:t>
            </w:r>
            <w:r w:rsidRPr="00B81A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огнетушителей,</w:t>
            </w:r>
          </w:p>
          <w:p w:rsidR="00745FF2" w:rsidRPr="00B81AB0" w:rsidRDefault="00026FEF">
            <w:pPr>
              <w:pStyle w:val="TableParagraph"/>
              <w:spacing w:before="0" w:line="270" w:lineRule="atLeast"/>
              <w:ind w:left="110" w:right="1474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поверка и ввод в эксплуатацию</w:t>
            </w:r>
            <w:r w:rsidRPr="00B81AB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сигнализатора</w:t>
            </w:r>
            <w:r w:rsidRPr="00B81AB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загазованности)</w:t>
            </w:r>
          </w:p>
        </w:tc>
        <w:tc>
          <w:tcPr>
            <w:tcW w:w="1671" w:type="dxa"/>
          </w:tcPr>
          <w:p w:rsidR="00745FF2" w:rsidRPr="00B81AB0" w:rsidRDefault="00BF6AD6">
            <w:pPr>
              <w:pStyle w:val="TableParagraph"/>
              <w:spacing w:line="240" w:lineRule="auto"/>
              <w:ind w:right="97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149671,00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 w:rsidR="00745FF2" w:rsidRPr="00B81AB0" w:rsidRDefault="00BF6AD6">
            <w:pPr>
              <w:pStyle w:val="TableParagraph"/>
              <w:spacing w:line="240" w:lineRule="auto"/>
              <w:ind w:right="100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84929,10</w:t>
            </w:r>
          </w:p>
        </w:tc>
        <w:tc>
          <w:tcPr>
            <w:tcW w:w="1724" w:type="dxa"/>
            <w:tcBorders>
              <w:left w:val="single" w:sz="6" w:space="0" w:color="000000"/>
            </w:tcBorders>
          </w:tcPr>
          <w:p w:rsidR="00745FF2" w:rsidRPr="00B81AB0" w:rsidRDefault="00BF6AD6">
            <w:pPr>
              <w:pStyle w:val="TableParagraph"/>
              <w:spacing w:line="240" w:lineRule="auto"/>
              <w:ind w:right="98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-</w:t>
            </w:r>
          </w:p>
        </w:tc>
      </w:tr>
      <w:tr w:rsidR="00745FF2" w:rsidRPr="00B81AB0">
        <w:trPr>
          <w:trHeight w:val="2147"/>
        </w:trPr>
        <w:tc>
          <w:tcPr>
            <w:tcW w:w="4567" w:type="dxa"/>
          </w:tcPr>
          <w:p w:rsidR="00745FF2" w:rsidRPr="00B81AB0" w:rsidRDefault="00026FEF">
            <w:pPr>
              <w:pStyle w:val="TableParagraph"/>
              <w:spacing w:before="0" w:line="240" w:lineRule="auto"/>
              <w:ind w:left="110" w:right="148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81AB0">
              <w:rPr>
                <w:rFonts w:ascii="Times New Roman" w:hAnsi="Times New Roman" w:cs="Times New Roman"/>
              </w:rPr>
              <w:t>Прочие услуги (охрана объекта посредством</w:t>
            </w:r>
            <w:r w:rsidRPr="00B81A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тревожной сигнализации, физическая охрана</w:t>
            </w:r>
            <w:r w:rsidRPr="00B81AB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детского сада, обслуживание сайта детского</w:t>
            </w:r>
            <w:r w:rsidRPr="00B81A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сада, сопровождение программ,</w:t>
            </w:r>
            <w:r w:rsidRPr="00B81A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образовательные услуги, медицинский</w:t>
            </w:r>
            <w:r w:rsidRPr="00B81A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осмотр сотрудников, эл.</w:t>
            </w:r>
            <w:proofErr w:type="gramEnd"/>
            <w:r w:rsidRPr="00B81AB0">
              <w:rPr>
                <w:rFonts w:ascii="Times New Roman" w:hAnsi="Times New Roman" w:cs="Times New Roman"/>
              </w:rPr>
              <w:t xml:space="preserve"> Подписка, смета на</w:t>
            </w:r>
            <w:r w:rsidRPr="00B81A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ограждение</w:t>
            </w:r>
            <w:r w:rsidRPr="00B81A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детского</w:t>
            </w:r>
            <w:r w:rsidRPr="00B81A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сада,</w:t>
            </w:r>
            <w:r w:rsidRPr="00B81A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проект</w:t>
            </w:r>
            <w:r w:rsidRPr="00B81AB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B81AB0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45FF2" w:rsidRPr="00B81AB0" w:rsidRDefault="00026FEF">
            <w:pPr>
              <w:pStyle w:val="TableParagraph"/>
              <w:spacing w:before="0"/>
              <w:ind w:left="110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установку</w:t>
            </w:r>
            <w:r w:rsidRPr="00B81A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газового</w:t>
            </w:r>
            <w:r w:rsidRPr="00B81A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оборудования)</w:t>
            </w:r>
          </w:p>
        </w:tc>
        <w:tc>
          <w:tcPr>
            <w:tcW w:w="1671" w:type="dxa"/>
          </w:tcPr>
          <w:p w:rsidR="00745FF2" w:rsidRPr="00B81AB0" w:rsidRDefault="00BF6AD6">
            <w:pPr>
              <w:pStyle w:val="TableParagraph"/>
              <w:spacing w:before="0" w:line="267" w:lineRule="exact"/>
              <w:ind w:right="98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789395,09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 w:rsidR="00745FF2" w:rsidRPr="00B81AB0" w:rsidRDefault="00BF6AD6">
            <w:pPr>
              <w:pStyle w:val="TableParagraph"/>
              <w:spacing w:before="0" w:line="267" w:lineRule="exact"/>
              <w:ind w:right="100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124547,95</w:t>
            </w:r>
          </w:p>
        </w:tc>
        <w:tc>
          <w:tcPr>
            <w:tcW w:w="1724" w:type="dxa"/>
            <w:tcBorders>
              <w:left w:val="single" w:sz="6" w:space="0" w:color="000000"/>
            </w:tcBorders>
          </w:tcPr>
          <w:p w:rsidR="00745FF2" w:rsidRPr="00B81AB0" w:rsidRDefault="00BF6AD6">
            <w:pPr>
              <w:pStyle w:val="TableParagraph"/>
              <w:spacing w:before="0" w:line="267" w:lineRule="exact"/>
              <w:ind w:right="98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-</w:t>
            </w:r>
          </w:p>
        </w:tc>
      </w:tr>
      <w:tr w:rsidR="00745FF2" w:rsidRPr="00B81AB0">
        <w:trPr>
          <w:trHeight w:val="268"/>
        </w:trPr>
        <w:tc>
          <w:tcPr>
            <w:tcW w:w="4567" w:type="dxa"/>
          </w:tcPr>
          <w:p w:rsidR="00745FF2" w:rsidRPr="00B81AB0" w:rsidRDefault="00026FE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Налог</w:t>
            </w:r>
            <w:r w:rsidRPr="00B81A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на</w:t>
            </w:r>
            <w:r w:rsidRPr="00B81A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землю</w:t>
            </w:r>
          </w:p>
        </w:tc>
        <w:tc>
          <w:tcPr>
            <w:tcW w:w="1671" w:type="dxa"/>
          </w:tcPr>
          <w:p w:rsidR="00745FF2" w:rsidRPr="00B81AB0" w:rsidRDefault="00BF6AD6" w:rsidP="00D92A85">
            <w:pPr>
              <w:pStyle w:val="TableParagraph"/>
              <w:ind w:right="99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18</w:t>
            </w:r>
            <w:r w:rsidR="00D92A85" w:rsidRPr="00B81AB0">
              <w:rPr>
                <w:rFonts w:ascii="Times New Roman" w:hAnsi="Times New Roman" w:cs="Times New Roman"/>
              </w:rPr>
              <w:t>5232</w:t>
            </w:r>
            <w:r w:rsidRPr="00B81AB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 w:rsidR="00745FF2" w:rsidRPr="00B81AB0" w:rsidRDefault="00026FEF">
            <w:pPr>
              <w:pStyle w:val="TableParagraph"/>
              <w:ind w:right="96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4" w:type="dxa"/>
            <w:tcBorders>
              <w:left w:val="single" w:sz="6" w:space="0" w:color="000000"/>
            </w:tcBorders>
          </w:tcPr>
          <w:p w:rsidR="00745FF2" w:rsidRPr="00B81AB0" w:rsidRDefault="00026FEF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-</w:t>
            </w:r>
          </w:p>
        </w:tc>
      </w:tr>
      <w:tr w:rsidR="00745FF2" w:rsidRPr="00B81AB0">
        <w:trPr>
          <w:trHeight w:val="268"/>
        </w:trPr>
        <w:tc>
          <w:tcPr>
            <w:tcW w:w="4567" w:type="dxa"/>
          </w:tcPr>
          <w:p w:rsidR="00745FF2" w:rsidRPr="00B81AB0" w:rsidRDefault="00026FE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Уплата</w:t>
            </w:r>
            <w:r w:rsidRPr="00B81A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1671" w:type="dxa"/>
          </w:tcPr>
          <w:p w:rsidR="00745FF2" w:rsidRPr="00B81AB0" w:rsidRDefault="00BF6AD6" w:rsidP="00BF6AD6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B81AB0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 w:rsidR="00745FF2" w:rsidRPr="00B81AB0" w:rsidRDefault="00BF6AD6">
            <w:pPr>
              <w:pStyle w:val="TableParagraph"/>
              <w:ind w:right="100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1041,28</w:t>
            </w:r>
          </w:p>
        </w:tc>
        <w:tc>
          <w:tcPr>
            <w:tcW w:w="1724" w:type="dxa"/>
            <w:tcBorders>
              <w:left w:val="single" w:sz="6" w:space="0" w:color="000000"/>
            </w:tcBorders>
          </w:tcPr>
          <w:p w:rsidR="00745FF2" w:rsidRPr="00B81AB0" w:rsidRDefault="00026FEF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-</w:t>
            </w:r>
          </w:p>
        </w:tc>
      </w:tr>
      <w:tr w:rsidR="00745FF2" w:rsidRPr="00B81AB0">
        <w:trPr>
          <w:trHeight w:val="1612"/>
        </w:trPr>
        <w:tc>
          <w:tcPr>
            <w:tcW w:w="4567" w:type="dxa"/>
          </w:tcPr>
          <w:p w:rsidR="00745FF2" w:rsidRPr="00B81AB0" w:rsidRDefault="00026FEF">
            <w:pPr>
              <w:pStyle w:val="TableParagraph"/>
              <w:spacing w:line="240" w:lineRule="auto"/>
              <w:ind w:left="110" w:right="55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81AB0">
              <w:rPr>
                <w:rFonts w:ascii="Times New Roman" w:hAnsi="Times New Roman" w:cs="Times New Roman"/>
              </w:rPr>
              <w:t>Увеличение стоимости основных средств</w:t>
            </w:r>
            <w:r w:rsidRPr="00B81AB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(Игры, конструкторы, мебель, ноутбук,</w:t>
            </w:r>
            <w:r w:rsidRPr="00B81A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системный</w:t>
            </w:r>
            <w:r w:rsidRPr="00B81A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блок,</w:t>
            </w:r>
            <w:r w:rsidRPr="00B81A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МФУ,</w:t>
            </w:r>
            <w:r w:rsidRPr="00B81A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монитор,</w:t>
            </w:r>
            <w:proofErr w:type="gramEnd"/>
          </w:p>
          <w:p w:rsidR="00745FF2" w:rsidRPr="00B81AB0" w:rsidRDefault="00026FEF">
            <w:pPr>
              <w:pStyle w:val="TableParagraph"/>
              <w:spacing w:line="240" w:lineRule="auto"/>
              <w:ind w:left="110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холодильник,</w:t>
            </w:r>
            <w:r w:rsidRPr="00B81AB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стулья,</w:t>
            </w:r>
            <w:r w:rsidRPr="00B81AB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газовые</w:t>
            </w:r>
            <w:r w:rsidRPr="00B81A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котлы,</w:t>
            </w:r>
          </w:p>
          <w:p w:rsidR="00745FF2" w:rsidRPr="00B81AB0" w:rsidRDefault="00026FEF">
            <w:pPr>
              <w:pStyle w:val="TableParagraph"/>
              <w:spacing w:before="0" w:line="270" w:lineRule="atLeast"/>
              <w:ind w:left="110" w:right="152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методическая литература, оборудование для</w:t>
            </w:r>
            <w:r w:rsidRPr="00B81AB0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образовательного</w:t>
            </w:r>
            <w:r w:rsidRPr="00B81A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процесса</w:t>
            </w:r>
            <w:r w:rsidRPr="00B81A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детей)</w:t>
            </w:r>
          </w:p>
        </w:tc>
        <w:tc>
          <w:tcPr>
            <w:tcW w:w="1671" w:type="dxa"/>
          </w:tcPr>
          <w:p w:rsidR="00745FF2" w:rsidRPr="00B81AB0" w:rsidRDefault="00BF6AD6">
            <w:pPr>
              <w:pStyle w:val="TableParagraph"/>
              <w:spacing w:line="240" w:lineRule="auto"/>
              <w:ind w:right="98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318500,00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 w:rsidR="00745FF2" w:rsidRPr="00B81AB0" w:rsidRDefault="00BF6AD6">
            <w:pPr>
              <w:pStyle w:val="TableParagraph"/>
              <w:spacing w:line="240" w:lineRule="auto"/>
              <w:ind w:right="100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4" w:type="dxa"/>
            <w:tcBorders>
              <w:left w:val="single" w:sz="6" w:space="0" w:color="000000"/>
            </w:tcBorders>
          </w:tcPr>
          <w:p w:rsidR="00745FF2" w:rsidRPr="00B81AB0" w:rsidRDefault="00BF6AD6">
            <w:pPr>
              <w:pStyle w:val="TableParagraph"/>
              <w:spacing w:line="240" w:lineRule="auto"/>
              <w:ind w:right="98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-</w:t>
            </w:r>
          </w:p>
        </w:tc>
      </w:tr>
      <w:tr w:rsidR="00745FF2" w:rsidRPr="00B81AB0">
        <w:trPr>
          <w:trHeight w:val="1604"/>
        </w:trPr>
        <w:tc>
          <w:tcPr>
            <w:tcW w:w="4567" w:type="dxa"/>
          </w:tcPr>
          <w:p w:rsidR="00745FF2" w:rsidRPr="00B81AB0" w:rsidRDefault="00026FEF">
            <w:pPr>
              <w:pStyle w:val="TableParagraph"/>
              <w:spacing w:before="0" w:line="240" w:lineRule="auto"/>
              <w:ind w:left="110" w:right="8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81AB0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  <w:r w:rsidRPr="00B81AB0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(продукты</w:t>
            </w:r>
            <w:r w:rsidRPr="00B81A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питания,</w:t>
            </w:r>
            <w:r w:rsidRPr="00B81A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бытовая</w:t>
            </w:r>
            <w:r w:rsidRPr="00B81A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химия,</w:t>
            </w:r>
            <w:proofErr w:type="gramEnd"/>
          </w:p>
          <w:p w:rsidR="00745FF2" w:rsidRPr="00B81AB0" w:rsidRDefault="00026FEF">
            <w:pPr>
              <w:pStyle w:val="TableParagraph"/>
              <w:spacing w:before="0" w:line="240" w:lineRule="auto"/>
              <w:ind w:left="110" w:right="378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канцтовары, хозяйственные товары,</w:t>
            </w:r>
            <w:r w:rsidRPr="00B81A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материалы</w:t>
            </w:r>
            <w:r w:rsidRPr="00B81A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для</w:t>
            </w:r>
            <w:r w:rsidRPr="00B81A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текущего</w:t>
            </w:r>
            <w:r w:rsidRPr="00B81A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ремонта</w:t>
            </w:r>
            <w:r w:rsidRPr="00B81A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детского</w:t>
            </w:r>
            <w:r w:rsidRPr="00B81AB0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сада,</w:t>
            </w:r>
            <w:r w:rsidRPr="00B81AB0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B81AB0">
              <w:rPr>
                <w:rFonts w:ascii="Times New Roman" w:hAnsi="Times New Roman" w:cs="Times New Roman"/>
              </w:rPr>
              <w:t>дез</w:t>
            </w:r>
            <w:proofErr w:type="spellEnd"/>
            <w:r w:rsidRPr="00B81AB0">
              <w:rPr>
                <w:rFonts w:ascii="Times New Roman" w:hAnsi="Times New Roman" w:cs="Times New Roman"/>
              </w:rPr>
              <w:t>.</w:t>
            </w:r>
            <w:r w:rsidRPr="00B81A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средства,</w:t>
            </w:r>
            <w:r w:rsidRPr="00B81A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шторы,</w:t>
            </w:r>
            <w:r w:rsidRPr="00B81AB0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B81AB0">
              <w:rPr>
                <w:rFonts w:ascii="Times New Roman" w:hAnsi="Times New Roman" w:cs="Times New Roman"/>
              </w:rPr>
              <w:t>катриджи</w:t>
            </w:r>
            <w:proofErr w:type="spellEnd"/>
            <w:r w:rsidRPr="00B81AB0">
              <w:rPr>
                <w:rFonts w:ascii="Times New Roman" w:hAnsi="Times New Roman" w:cs="Times New Roman"/>
              </w:rPr>
              <w:t>,</w:t>
            </w:r>
          </w:p>
          <w:p w:rsidR="00745FF2" w:rsidRPr="00B81AB0" w:rsidRDefault="00026FEF">
            <w:pPr>
              <w:pStyle w:val="TableParagraph"/>
              <w:spacing w:before="0"/>
              <w:ind w:left="110"/>
              <w:jc w:val="left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приборы учета</w:t>
            </w:r>
            <w:r w:rsidRPr="00B81A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газа</w:t>
            </w:r>
            <w:r w:rsidRPr="00B81A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1AB0">
              <w:rPr>
                <w:rFonts w:ascii="Times New Roman" w:hAnsi="Times New Roman" w:cs="Times New Roman"/>
              </w:rPr>
              <w:t>и воды)</w:t>
            </w:r>
          </w:p>
        </w:tc>
        <w:tc>
          <w:tcPr>
            <w:tcW w:w="1671" w:type="dxa"/>
          </w:tcPr>
          <w:p w:rsidR="00745FF2" w:rsidRPr="00B81AB0" w:rsidRDefault="0079471F">
            <w:pPr>
              <w:pStyle w:val="TableParagraph"/>
              <w:spacing w:before="0" w:line="267" w:lineRule="exact"/>
              <w:ind w:right="98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614243,60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 w:rsidR="00745FF2" w:rsidRPr="00B81AB0" w:rsidRDefault="00BF6AD6">
            <w:pPr>
              <w:pStyle w:val="TableParagraph"/>
              <w:spacing w:before="0" w:line="267" w:lineRule="exact"/>
              <w:ind w:right="100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1135392,26</w:t>
            </w:r>
          </w:p>
        </w:tc>
        <w:tc>
          <w:tcPr>
            <w:tcW w:w="1724" w:type="dxa"/>
            <w:tcBorders>
              <w:left w:val="single" w:sz="6" w:space="0" w:color="000000"/>
            </w:tcBorders>
          </w:tcPr>
          <w:p w:rsidR="00745FF2" w:rsidRPr="00B81AB0" w:rsidRDefault="00BF6AD6">
            <w:pPr>
              <w:pStyle w:val="TableParagraph"/>
              <w:spacing w:before="0" w:line="267" w:lineRule="exact"/>
              <w:ind w:right="98"/>
              <w:rPr>
                <w:rFonts w:ascii="Times New Roman" w:hAnsi="Times New Roman" w:cs="Times New Roman"/>
              </w:rPr>
            </w:pPr>
            <w:r w:rsidRPr="00B81AB0">
              <w:rPr>
                <w:rFonts w:ascii="Times New Roman" w:hAnsi="Times New Roman" w:cs="Times New Roman"/>
              </w:rPr>
              <w:t>-</w:t>
            </w:r>
          </w:p>
        </w:tc>
      </w:tr>
      <w:tr w:rsidR="00745FF2" w:rsidRPr="00B81AB0">
        <w:trPr>
          <w:trHeight w:val="268"/>
        </w:trPr>
        <w:tc>
          <w:tcPr>
            <w:tcW w:w="4567" w:type="dxa"/>
          </w:tcPr>
          <w:p w:rsidR="00745FF2" w:rsidRPr="00B81AB0" w:rsidRDefault="00026FEF">
            <w:pPr>
              <w:pStyle w:val="TableParagraph"/>
              <w:spacing w:before="2"/>
              <w:ind w:left="110"/>
              <w:jc w:val="left"/>
              <w:rPr>
                <w:rFonts w:ascii="Times New Roman" w:hAnsi="Times New Roman" w:cs="Times New Roman"/>
                <w:b/>
              </w:rPr>
            </w:pPr>
            <w:r w:rsidRPr="00B81AB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71" w:type="dxa"/>
          </w:tcPr>
          <w:p w:rsidR="00745FF2" w:rsidRPr="00B81AB0" w:rsidRDefault="0079471F">
            <w:pPr>
              <w:pStyle w:val="TableParagraph"/>
              <w:spacing w:before="2"/>
              <w:ind w:right="98"/>
              <w:rPr>
                <w:rFonts w:ascii="Times New Roman" w:hAnsi="Times New Roman" w:cs="Times New Roman"/>
                <w:b/>
              </w:rPr>
            </w:pPr>
            <w:r w:rsidRPr="00B81AB0">
              <w:rPr>
                <w:rFonts w:ascii="Times New Roman" w:hAnsi="Times New Roman" w:cs="Times New Roman"/>
                <w:b/>
              </w:rPr>
              <w:t>16130316,91</w:t>
            </w:r>
          </w:p>
        </w:tc>
        <w:tc>
          <w:tcPr>
            <w:tcW w:w="1537" w:type="dxa"/>
            <w:tcBorders>
              <w:right w:val="single" w:sz="6" w:space="0" w:color="000000"/>
            </w:tcBorders>
          </w:tcPr>
          <w:p w:rsidR="00745FF2" w:rsidRPr="00B81AB0" w:rsidRDefault="00D92A85">
            <w:pPr>
              <w:pStyle w:val="TableParagraph"/>
              <w:spacing w:before="2"/>
              <w:ind w:right="100"/>
              <w:rPr>
                <w:rFonts w:ascii="Times New Roman" w:hAnsi="Times New Roman" w:cs="Times New Roman"/>
                <w:b/>
              </w:rPr>
            </w:pPr>
            <w:r w:rsidRPr="00B81AB0">
              <w:rPr>
                <w:rFonts w:ascii="Times New Roman" w:hAnsi="Times New Roman" w:cs="Times New Roman"/>
                <w:b/>
              </w:rPr>
              <w:t>1351171,60</w:t>
            </w:r>
          </w:p>
        </w:tc>
        <w:tc>
          <w:tcPr>
            <w:tcW w:w="1724" w:type="dxa"/>
            <w:tcBorders>
              <w:left w:val="single" w:sz="6" w:space="0" w:color="000000"/>
            </w:tcBorders>
          </w:tcPr>
          <w:p w:rsidR="00745FF2" w:rsidRPr="00B81AB0" w:rsidRDefault="00D92A85">
            <w:pPr>
              <w:pStyle w:val="TableParagraph"/>
              <w:spacing w:before="2"/>
              <w:ind w:right="98"/>
              <w:rPr>
                <w:rFonts w:ascii="Times New Roman" w:hAnsi="Times New Roman" w:cs="Times New Roman"/>
                <w:b/>
              </w:rPr>
            </w:pPr>
            <w:r w:rsidRPr="00B81AB0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026FEF" w:rsidRPr="00B81AB0" w:rsidRDefault="00026FEF">
      <w:pPr>
        <w:rPr>
          <w:rFonts w:ascii="Times New Roman" w:hAnsi="Times New Roman" w:cs="Times New Roman"/>
        </w:rPr>
      </w:pPr>
    </w:p>
    <w:sectPr w:rsidR="00026FEF" w:rsidRPr="00B81AB0" w:rsidSect="00745FF2">
      <w:type w:val="continuous"/>
      <w:pgSz w:w="11910" w:h="16840"/>
      <w:pgMar w:top="110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5FF2"/>
    <w:rsid w:val="00026FEF"/>
    <w:rsid w:val="000C53D7"/>
    <w:rsid w:val="0011156F"/>
    <w:rsid w:val="00134BE7"/>
    <w:rsid w:val="00210B8F"/>
    <w:rsid w:val="00745FF2"/>
    <w:rsid w:val="0079471F"/>
    <w:rsid w:val="00B81AB0"/>
    <w:rsid w:val="00BF6AD6"/>
    <w:rsid w:val="00D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5FF2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F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5FF2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745FF2"/>
  </w:style>
  <w:style w:type="paragraph" w:customStyle="1" w:styleId="TableParagraph">
    <w:name w:val="Table Paragraph"/>
    <w:basedOn w:val="a"/>
    <w:uiPriority w:val="1"/>
    <w:qFormat/>
    <w:rsid w:val="00745FF2"/>
    <w:pPr>
      <w:spacing w:before="1" w:line="247" w:lineRule="exact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2024-06-05T11:21:00Z</dcterms:created>
  <dcterms:modified xsi:type="dcterms:W3CDTF">2024-06-06T07:28:00Z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